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4AB" w:rsidRPr="0090374F" w:rsidRDefault="00A904AB" w:rsidP="00A904AB">
      <w:pPr>
        <w:spacing w:after="0" w:line="240" w:lineRule="auto"/>
        <w:ind w:left="5040"/>
        <w:rPr>
          <w:rFonts w:ascii="Times New Roman" w:eastAsia="Times New Roman" w:hAnsi="Times New Roman" w:cs="Times New Roman"/>
          <w:sz w:val="28"/>
          <w:szCs w:val="28"/>
        </w:rPr>
      </w:pPr>
      <w:r w:rsidRPr="0090374F">
        <w:rPr>
          <w:rFonts w:ascii="Times New Roman" w:eastAsia="Times New Roman" w:hAnsi="Times New Roman" w:cs="Times New Roman"/>
          <w:sz w:val="28"/>
          <w:szCs w:val="28"/>
        </w:rPr>
        <w:t>Приложение 1</w:t>
      </w:r>
    </w:p>
    <w:p w:rsidR="00A904AB" w:rsidRPr="0090374F" w:rsidRDefault="00A904AB" w:rsidP="00A904AB">
      <w:pPr>
        <w:spacing w:after="0" w:line="240" w:lineRule="auto"/>
        <w:ind w:left="5040"/>
        <w:rPr>
          <w:rFonts w:ascii="Times New Roman" w:eastAsia="Times New Roman" w:hAnsi="Times New Roman" w:cs="Times New Roman"/>
          <w:sz w:val="28"/>
          <w:szCs w:val="28"/>
        </w:rPr>
      </w:pPr>
      <w:r w:rsidRPr="0090374F">
        <w:rPr>
          <w:rFonts w:ascii="Times New Roman" w:eastAsia="Times New Roman" w:hAnsi="Times New Roman" w:cs="Times New Roman"/>
          <w:sz w:val="28"/>
          <w:szCs w:val="28"/>
        </w:rPr>
        <w:t xml:space="preserve">к постановлению администрации городского округа </w:t>
      </w:r>
    </w:p>
    <w:p w:rsidR="00A904AB" w:rsidRPr="0090374F" w:rsidRDefault="00A904AB" w:rsidP="00A904AB">
      <w:pPr>
        <w:spacing w:after="0" w:line="240" w:lineRule="auto"/>
        <w:ind w:left="5040"/>
        <w:rPr>
          <w:rFonts w:ascii="Times New Roman" w:eastAsia="Times New Roman" w:hAnsi="Times New Roman" w:cs="Times New Roman"/>
          <w:sz w:val="28"/>
          <w:szCs w:val="28"/>
        </w:rPr>
      </w:pPr>
      <w:r w:rsidRPr="0090374F">
        <w:rPr>
          <w:rFonts w:ascii="Times New Roman" w:eastAsia="Times New Roman" w:hAnsi="Times New Roman" w:cs="Times New Roman"/>
          <w:sz w:val="28"/>
          <w:szCs w:val="28"/>
        </w:rPr>
        <w:t>№ _____ от _______________.</w:t>
      </w:r>
      <w:r w:rsidRPr="0090374F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5D047F" w:rsidRPr="0090374F" w:rsidRDefault="005D047F" w:rsidP="00A904A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374F">
        <w:rPr>
          <w:rFonts w:ascii="Times New Roman" w:hAnsi="Times New Roman" w:cs="Times New Roman"/>
          <w:b/>
          <w:sz w:val="28"/>
          <w:szCs w:val="28"/>
        </w:rPr>
        <w:t xml:space="preserve">Положение </w:t>
      </w:r>
      <w:r w:rsidR="00A904AB" w:rsidRPr="0090374F">
        <w:rPr>
          <w:rFonts w:ascii="Times New Roman" w:hAnsi="Times New Roman" w:cs="Times New Roman"/>
          <w:b/>
          <w:sz w:val="28"/>
          <w:szCs w:val="28"/>
        </w:rPr>
        <w:br/>
      </w:r>
      <w:r w:rsidRPr="0090374F">
        <w:rPr>
          <w:rFonts w:ascii="Times New Roman" w:hAnsi="Times New Roman" w:cs="Times New Roman"/>
          <w:b/>
          <w:sz w:val="28"/>
          <w:szCs w:val="28"/>
        </w:rPr>
        <w:t>о порядке</w:t>
      </w:r>
      <w:r w:rsidR="00E97424" w:rsidRPr="009037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0374F">
        <w:rPr>
          <w:rFonts w:ascii="Times New Roman" w:hAnsi="Times New Roman" w:cs="Times New Roman"/>
          <w:b/>
          <w:sz w:val="28"/>
          <w:szCs w:val="28"/>
        </w:rPr>
        <w:t>проведения в 2014 году конкурса социально значимых</w:t>
      </w:r>
      <w:r w:rsidR="00E97424" w:rsidRPr="009037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0374F">
        <w:rPr>
          <w:rFonts w:ascii="Times New Roman" w:hAnsi="Times New Roman" w:cs="Times New Roman"/>
          <w:b/>
          <w:sz w:val="28"/>
          <w:szCs w:val="28"/>
        </w:rPr>
        <w:t>проектов на предоставление</w:t>
      </w:r>
      <w:r w:rsidR="00E97424" w:rsidRPr="009037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0374F">
        <w:rPr>
          <w:rFonts w:ascii="Times New Roman" w:hAnsi="Times New Roman" w:cs="Times New Roman"/>
          <w:b/>
          <w:sz w:val="28"/>
          <w:szCs w:val="28"/>
        </w:rPr>
        <w:t xml:space="preserve">субсидий в виде муниципальных грантов на </w:t>
      </w:r>
      <w:r w:rsidR="00DC5DD1" w:rsidRPr="0090374F">
        <w:rPr>
          <w:rFonts w:ascii="Times New Roman" w:hAnsi="Times New Roman" w:cs="Times New Roman"/>
          <w:b/>
          <w:sz w:val="28"/>
          <w:szCs w:val="28"/>
        </w:rPr>
        <w:t xml:space="preserve">выявление и поддержку инициатив молодежи в решении актуальных проблем городского округа Кинель </w:t>
      </w:r>
    </w:p>
    <w:p w:rsidR="005D047F" w:rsidRPr="0090374F" w:rsidRDefault="005D047F" w:rsidP="00A904A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374F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1.1. Настоящее Положение о порядке проведения конкурса социально значимых проектов на предоставление субсидий в виде муниципальных грантов </w:t>
      </w:r>
      <w:r w:rsidR="00DC5DD1" w:rsidRPr="0090374F">
        <w:rPr>
          <w:rFonts w:ascii="Times New Roman" w:hAnsi="Times New Roman" w:cs="Times New Roman"/>
          <w:sz w:val="28"/>
          <w:szCs w:val="28"/>
        </w:rPr>
        <w:t xml:space="preserve">на выявление и поддержку  инициатив молодежи в решении актуальных проблем городского округа </w:t>
      </w:r>
      <w:r w:rsidRPr="0090374F">
        <w:rPr>
          <w:rFonts w:ascii="Times New Roman" w:hAnsi="Times New Roman" w:cs="Times New Roman"/>
          <w:sz w:val="28"/>
          <w:szCs w:val="28"/>
        </w:rPr>
        <w:t xml:space="preserve">(далее - конкурс) определяет порядок и условия проведения конкурса, критерии отбора проектов, порядок предоставления и использования субсидий в виде муниципальных грантов </w:t>
      </w:r>
      <w:proofErr w:type="gramStart"/>
      <w:r w:rsidR="00DC5DD1" w:rsidRPr="0090374F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DC5DD1" w:rsidRPr="0090374F">
        <w:rPr>
          <w:rFonts w:ascii="Times New Roman" w:hAnsi="Times New Roman" w:cs="Times New Roman"/>
          <w:sz w:val="28"/>
          <w:szCs w:val="28"/>
        </w:rPr>
        <w:t xml:space="preserve"> выявление и поддержку  инициатив молодежи в решении актуальных проблем городского округа </w:t>
      </w:r>
      <w:r w:rsidRPr="0090374F">
        <w:rPr>
          <w:rFonts w:ascii="Times New Roman" w:hAnsi="Times New Roman" w:cs="Times New Roman"/>
          <w:sz w:val="28"/>
          <w:szCs w:val="28"/>
        </w:rPr>
        <w:t xml:space="preserve">далее - субсидия в виде муниципального гранта). </w:t>
      </w:r>
    </w:p>
    <w:p w:rsidR="00392CA6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1.2. Положение разработано в соответствии с Федеральным законом от 06.10.2003 № 131-ФЗ "Об общих принципах организации местного самоуправления в Российской Федерации", Бюджетным кодексом Российской Федерации, Уставом муниципального образования городского округа </w:t>
      </w:r>
      <w:r w:rsidR="00DC5DD1" w:rsidRPr="0090374F">
        <w:rPr>
          <w:rFonts w:ascii="Times New Roman" w:hAnsi="Times New Roman" w:cs="Times New Roman"/>
          <w:sz w:val="28"/>
          <w:szCs w:val="28"/>
        </w:rPr>
        <w:t>Кинель</w:t>
      </w:r>
      <w:r w:rsidRPr="0090374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1.3. Основные понятия, используемые в настоящем Положении: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Муниципальный грант (далее – грант) – финансовые средства, выделяемые единовременно из бюджета городского округа </w:t>
      </w:r>
      <w:r w:rsidR="00DC5DD1" w:rsidRPr="0090374F">
        <w:rPr>
          <w:rFonts w:ascii="Times New Roman" w:hAnsi="Times New Roman" w:cs="Times New Roman"/>
          <w:sz w:val="28"/>
          <w:szCs w:val="28"/>
        </w:rPr>
        <w:t>Кинель</w:t>
      </w:r>
      <w:r w:rsidRPr="0090374F">
        <w:rPr>
          <w:rFonts w:ascii="Times New Roman" w:hAnsi="Times New Roman" w:cs="Times New Roman"/>
          <w:sz w:val="28"/>
          <w:szCs w:val="28"/>
        </w:rPr>
        <w:t xml:space="preserve">, предоставляемые управлением </w:t>
      </w:r>
      <w:r w:rsidR="00DC5DD1" w:rsidRPr="0090374F">
        <w:rPr>
          <w:rFonts w:ascii="Times New Roman" w:hAnsi="Times New Roman" w:cs="Times New Roman"/>
          <w:sz w:val="28"/>
          <w:szCs w:val="28"/>
        </w:rPr>
        <w:t>культуры и молодежной политики администрации городского округа Кинель</w:t>
      </w:r>
      <w:r w:rsidRPr="0090374F">
        <w:rPr>
          <w:rFonts w:ascii="Times New Roman" w:hAnsi="Times New Roman" w:cs="Times New Roman"/>
          <w:sz w:val="28"/>
          <w:szCs w:val="28"/>
        </w:rPr>
        <w:t xml:space="preserve"> (далее – Управление) </w:t>
      </w:r>
      <w:proofErr w:type="spellStart"/>
      <w:r w:rsidRPr="0090374F">
        <w:rPr>
          <w:rFonts w:ascii="Times New Roman" w:hAnsi="Times New Roman" w:cs="Times New Roman"/>
          <w:sz w:val="28"/>
          <w:szCs w:val="28"/>
        </w:rPr>
        <w:t>грантополучателю</w:t>
      </w:r>
      <w:proofErr w:type="spellEnd"/>
      <w:r w:rsidRPr="0090374F">
        <w:rPr>
          <w:rFonts w:ascii="Times New Roman" w:hAnsi="Times New Roman" w:cs="Times New Roman"/>
          <w:sz w:val="28"/>
          <w:szCs w:val="28"/>
        </w:rPr>
        <w:t xml:space="preserve"> на безвозмездной основе по итогам конкурса социально значимых проектов.</w:t>
      </w:r>
      <w:r w:rsidR="00392CA6" w:rsidRPr="009037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374F">
        <w:rPr>
          <w:rFonts w:ascii="Times New Roman" w:hAnsi="Times New Roman" w:cs="Times New Roman"/>
          <w:sz w:val="28"/>
          <w:szCs w:val="28"/>
        </w:rPr>
        <w:t>Грантополучатель</w:t>
      </w:r>
      <w:proofErr w:type="spellEnd"/>
      <w:r w:rsidRPr="0090374F">
        <w:rPr>
          <w:rFonts w:ascii="Times New Roman" w:hAnsi="Times New Roman" w:cs="Times New Roman"/>
          <w:sz w:val="28"/>
          <w:szCs w:val="28"/>
        </w:rPr>
        <w:t xml:space="preserve"> – юридическое лицо, заключившее соглашение о предоставлении муниципального гранта (далее - соглашение) по итогам открытого конкурса; </w:t>
      </w:r>
      <w:proofErr w:type="spellStart"/>
      <w:r w:rsidRPr="0090374F">
        <w:rPr>
          <w:rFonts w:ascii="Times New Roman" w:hAnsi="Times New Roman" w:cs="Times New Roman"/>
          <w:sz w:val="28"/>
          <w:szCs w:val="28"/>
        </w:rPr>
        <w:t>Грантодатель</w:t>
      </w:r>
      <w:proofErr w:type="spellEnd"/>
      <w:r w:rsidRPr="0090374F">
        <w:rPr>
          <w:rFonts w:ascii="Times New Roman" w:hAnsi="Times New Roman" w:cs="Times New Roman"/>
          <w:sz w:val="28"/>
          <w:szCs w:val="28"/>
        </w:rPr>
        <w:t xml:space="preserve"> – Управление, </w:t>
      </w:r>
      <w:r w:rsidR="00DC5DD1" w:rsidRPr="0090374F">
        <w:rPr>
          <w:rFonts w:ascii="Times New Roman" w:hAnsi="Times New Roman" w:cs="Times New Roman"/>
          <w:sz w:val="28"/>
          <w:szCs w:val="28"/>
        </w:rPr>
        <w:t>о</w:t>
      </w:r>
      <w:r w:rsidRPr="0090374F">
        <w:rPr>
          <w:rFonts w:ascii="Times New Roman" w:hAnsi="Times New Roman" w:cs="Times New Roman"/>
          <w:sz w:val="28"/>
          <w:szCs w:val="28"/>
        </w:rPr>
        <w:t xml:space="preserve">беспечивающее подготовку и проведение конкурса на получение муниципального гранта и предоставляющий в соответствии с заключенными соглашениями муниципальный грант. Социально значимый проект - разработанный комплекс мероприятий, направленных на решение вопросов </w:t>
      </w:r>
      <w:r w:rsidR="00DC5DD1" w:rsidRPr="0090374F">
        <w:rPr>
          <w:rFonts w:ascii="Times New Roman" w:hAnsi="Times New Roman" w:cs="Times New Roman"/>
          <w:sz w:val="28"/>
          <w:szCs w:val="28"/>
        </w:rPr>
        <w:t xml:space="preserve">по выявлению и поддержке  инициатив молодежи в решении актуальных проблем </w:t>
      </w:r>
      <w:r w:rsidRPr="0090374F">
        <w:rPr>
          <w:rFonts w:ascii="Times New Roman" w:hAnsi="Times New Roman" w:cs="Times New Roman"/>
          <w:sz w:val="28"/>
          <w:szCs w:val="28"/>
        </w:rPr>
        <w:t xml:space="preserve">на территории муниципального образования городского округа </w:t>
      </w:r>
      <w:r w:rsidR="00DC5DD1" w:rsidRPr="0090374F">
        <w:rPr>
          <w:rFonts w:ascii="Times New Roman" w:hAnsi="Times New Roman" w:cs="Times New Roman"/>
          <w:sz w:val="28"/>
          <w:szCs w:val="28"/>
        </w:rPr>
        <w:t>Кинель</w:t>
      </w:r>
      <w:r w:rsidRPr="0090374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1.4. Основными показателями оценки социально значимых проектов являются: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lastRenderedPageBreak/>
        <w:t xml:space="preserve"> - эффективность проекта, результаты, ожидаемые от реализации проекта;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 - устойчивость проекта (перспектива дальнейшего использования результатов проекта);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 - наличие собственного или привлеченного вклада в организацию заявленной деятельности;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 - наличие у соискателя муниципального гранта необходимых профессиональных знаний, квалификации, опыта работы в сфере деятельности, заявленной в проекте;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- равномерный охват территории и населения проектами; </w:t>
      </w:r>
    </w:p>
    <w:p w:rsidR="005D047F" w:rsidRPr="0090374F" w:rsidRDefault="00DC5DD1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>- география реализации проекта</w:t>
      </w:r>
      <w:r w:rsidR="005D047F" w:rsidRPr="0090374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B6369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>1.5. Организатором конкурса является Управление</w:t>
      </w:r>
      <w:r w:rsidR="00DC5DD1" w:rsidRPr="0090374F">
        <w:rPr>
          <w:rFonts w:ascii="Times New Roman" w:hAnsi="Times New Roman" w:cs="Times New Roman"/>
          <w:sz w:val="28"/>
          <w:szCs w:val="28"/>
        </w:rPr>
        <w:t xml:space="preserve"> культуры и молодежной политики администрации городского округа Кинель</w:t>
      </w:r>
      <w:r w:rsidRPr="0090374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D047F" w:rsidRPr="0090374F" w:rsidRDefault="005D047F" w:rsidP="00A904A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374F">
        <w:rPr>
          <w:rFonts w:ascii="Times New Roman" w:hAnsi="Times New Roman" w:cs="Times New Roman"/>
          <w:b/>
          <w:sz w:val="28"/>
          <w:szCs w:val="28"/>
        </w:rPr>
        <w:t>2. Приоритетные направления для проведения конкурса</w:t>
      </w:r>
    </w:p>
    <w:p w:rsidR="005D047F" w:rsidRPr="0090374F" w:rsidRDefault="005D047F" w:rsidP="0090374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2.1. Гранты Управления предоставляются для поддержки социально значимых проектов </w:t>
      </w:r>
      <w:r w:rsidR="00DC5DD1" w:rsidRPr="0090374F">
        <w:rPr>
          <w:rFonts w:ascii="Times New Roman" w:hAnsi="Times New Roman" w:cs="Times New Roman"/>
          <w:sz w:val="28"/>
          <w:szCs w:val="28"/>
        </w:rPr>
        <w:t xml:space="preserve">на выявление и поддержку  инициатив молодежи в решении актуальных проблем </w:t>
      </w:r>
      <w:r w:rsidRPr="0090374F">
        <w:rPr>
          <w:rFonts w:ascii="Times New Roman" w:hAnsi="Times New Roman" w:cs="Times New Roman"/>
          <w:sz w:val="28"/>
          <w:szCs w:val="28"/>
        </w:rPr>
        <w:t xml:space="preserve">на территории городского округа </w:t>
      </w:r>
      <w:r w:rsidR="00DC5DD1" w:rsidRPr="0090374F">
        <w:rPr>
          <w:rFonts w:ascii="Times New Roman" w:hAnsi="Times New Roman" w:cs="Times New Roman"/>
          <w:sz w:val="28"/>
          <w:szCs w:val="28"/>
        </w:rPr>
        <w:t>Кинель</w:t>
      </w:r>
      <w:r w:rsidRPr="0090374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D047F" w:rsidRPr="0090374F" w:rsidRDefault="005D047F" w:rsidP="0090374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>2.2. Основными целями и задачами конкурса являются:</w:t>
      </w:r>
    </w:p>
    <w:p w:rsidR="0090374F" w:rsidRPr="0090374F" w:rsidRDefault="0090374F" w:rsidP="0090374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374F">
        <w:rPr>
          <w:rFonts w:ascii="Times New Roman" w:eastAsia="Times New Roman" w:hAnsi="Times New Roman" w:cs="Times New Roman"/>
          <w:sz w:val="28"/>
          <w:szCs w:val="28"/>
        </w:rPr>
        <w:t>- реализация потенциала молодежи</w:t>
      </w:r>
    </w:p>
    <w:p w:rsidR="0090374F" w:rsidRPr="0090374F" w:rsidRDefault="0090374F" w:rsidP="0090374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374F">
        <w:rPr>
          <w:rFonts w:ascii="Times New Roman" w:eastAsia="Times New Roman" w:hAnsi="Times New Roman" w:cs="Times New Roman"/>
          <w:sz w:val="28"/>
          <w:szCs w:val="28"/>
        </w:rPr>
        <w:t xml:space="preserve">- развитие и популяризация деятельности позитивных подростковых и молодежных организаций, объединений и структур на территории городского округа </w:t>
      </w:r>
    </w:p>
    <w:p w:rsidR="0090374F" w:rsidRPr="0090374F" w:rsidRDefault="0090374F" w:rsidP="0090374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374F">
        <w:rPr>
          <w:rFonts w:ascii="Times New Roman" w:eastAsia="Times New Roman" w:hAnsi="Times New Roman" w:cs="Times New Roman"/>
          <w:sz w:val="28"/>
          <w:szCs w:val="28"/>
        </w:rPr>
        <w:t>- использование конкурсных механизмов распределения сре</w:t>
      </w:r>
      <w:proofErr w:type="gramStart"/>
      <w:r w:rsidRPr="0090374F">
        <w:rPr>
          <w:rFonts w:ascii="Times New Roman" w:eastAsia="Times New Roman" w:hAnsi="Times New Roman" w:cs="Times New Roman"/>
          <w:sz w:val="28"/>
          <w:szCs w:val="28"/>
        </w:rPr>
        <w:t>дств в сф</w:t>
      </w:r>
      <w:proofErr w:type="gramEnd"/>
      <w:r w:rsidRPr="0090374F">
        <w:rPr>
          <w:rFonts w:ascii="Times New Roman" w:eastAsia="Times New Roman" w:hAnsi="Times New Roman" w:cs="Times New Roman"/>
          <w:sz w:val="28"/>
          <w:szCs w:val="28"/>
        </w:rPr>
        <w:t>ере молодежной политики</w:t>
      </w:r>
    </w:p>
    <w:p w:rsidR="0090374F" w:rsidRPr="0090374F" w:rsidRDefault="0090374F" w:rsidP="0090374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374F">
        <w:rPr>
          <w:rFonts w:ascii="Times New Roman" w:eastAsia="Times New Roman" w:hAnsi="Times New Roman" w:cs="Times New Roman"/>
          <w:sz w:val="28"/>
          <w:szCs w:val="28"/>
        </w:rPr>
        <w:t>- развитие проектной культуры и социального партнерства</w:t>
      </w:r>
    </w:p>
    <w:p w:rsidR="005D047F" w:rsidRPr="0090374F" w:rsidRDefault="005D047F" w:rsidP="0090374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2.3. Средства, предоставленные в виде грантов Управлением, могут использоваться </w:t>
      </w:r>
      <w:proofErr w:type="gramStart"/>
      <w:r w:rsidRPr="0090374F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90374F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904AB" w:rsidRPr="0090374F" w:rsidRDefault="003D0768" w:rsidP="0090374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0374F">
        <w:rPr>
          <w:rFonts w:ascii="Times New Roman" w:hAnsi="Times New Roman" w:cs="Times New Roman"/>
          <w:sz w:val="28"/>
          <w:szCs w:val="28"/>
        </w:rPr>
        <w:t>- развития систем информирования и программ социального просвещения по всему спектру вопросов жизни молодежи в обществе;</w:t>
      </w:r>
      <w:r w:rsidRPr="0090374F">
        <w:rPr>
          <w:rFonts w:ascii="Times New Roman" w:hAnsi="Times New Roman" w:cs="Times New Roman"/>
          <w:sz w:val="28"/>
          <w:szCs w:val="28"/>
        </w:rPr>
        <w:br/>
        <w:t>- развития информационно-консалтинговой помощи молодежи;</w:t>
      </w:r>
      <w:r w:rsidRPr="0090374F">
        <w:rPr>
          <w:rFonts w:ascii="Times New Roman" w:hAnsi="Times New Roman" w:cs="Times New Roman"/>
          <w:sz w:val="28"/>
          <w:szCs w:val="28"/>
        </w:rPr>
        <w:br/>
        <w:t>- реализации молодежных информационных проектов и программ;</w:t>
      </w:r>
      <w:r w:rsidRPr="0090374F">
        <w:rPr>
          <w:rFonts w:ascii="Times New Roman" w:hAnsi="Times New Roman" w:cs="Times New Roman"/>
          <w:sz w:val="28"/>
          <w:szCs w:val="28"/>
        </w:rPr>
        <w:br/>
        <w:t>- развития сети клубов по интересам или иных доступных для молодежи мест проведения досуга;</w:t>
      </w:r>
      <w:r w:rsidRPr="0090374F">
        <w:rPr>
          <w:rFonts w:ascii="Times New Roman" w:hAnsi="Times New Roman" w:cs="Times New Roman"/>
          <w:sz w:val="28"/>
          <w:szCs w:val="28"/>
        </w:rPr>
        <w:br/>
      </w:r>
      <w:r w:rsidRPr="0090374F">
        <w:rPr>
          <w:rFonts w:ascii="Times New Roman" w:hAnsi="Times New Roman" w:cs="Times New Roman"/>
          <w:sz w:val="28"/>
          <w:szCs w:val="28"/>
        </w:rPr>
        <w:lastRenderedPageBreak/>
        <w:t>- вовлечения молодежи в программы по развитию лидерства;</w:t>
      </w:r>
      <w:r w:rsidRPr="0090374F">
        <w:rPr>
          <w:rFonts w:ascii="Times New Roman" w:hAnsi="Times New Roman" w:cs="Times New Roman"/>
          <w:sz w:val="28"/>
          <w:szCs w:val="28"/>
        </w:rPr>
        <w:br/>
        <w:t>- развития моделей и форм самоуправления молодежи;</w:t>
      </w:r>
      <w:proofErr w:type="gramEnd"/>
      <w:r w:rsidRPr="0090374F">
        <w:rPr>
          <w:rFonts w:ascii="Times New Roman" w:hAnsi="Times New Roman" w:cs="Times New Roman"/>
          <w:sz w:val="28"/>
          <w:szCs w:val="28"/>
        </w:rPr>
        <w:br/>
        <w:t>- привлечения молодежи к участию в проектной, управленческой, исследовательской деятельности;</w:t>
      </w:r>
      <w:r w:rsidRPr="0090374F">
        <w:rPr>
          <w:rFonts w:ascii="Times New Roman" w:hAnsi="Times New Roman" w:cs="Times New Roman"/>
          <w:sz w:val="28"/>
          <w:szCs w:val="28"/>
        </w:rPr>
        <w:br/>
        <w:t>- развития научного и художественного творчества молодежи, музейной деятельности;</w:t>
      </w:r>
      <w:r w:rsidRPr="0090374F">
        <w:rPr>
          <w:rFonts w:ascii="Times New Roman" w:hAnsi="Times New Roman" w:cs="Times New Roman"/>
          <w:sz w:val="28"/>
          <w:szCs w:val="28"/>
        </w:rPr>
        <w:br/>
        <w:t>- внедрения системы развивающих, ролевых игр и конкурсов по профилям деятельности и интересам молодежи;</w:t>
      </w:r>
      <w:r w:rsidRPr="0090374F">
        <w:rPr>
          <w:rFonts w:ascii="Times New Roman" w:hAnsi="Times New Roman" w:cs="Times New Roman"/>
          <w:sz w:val="28"/>
          <w:szCs w:val="28"/>
        </w:rPr>
        <w:br/>
        <w:t>- развития гражданско-патриотического воспитания;</w:t>
      </w:r>
      <w:r w:rsidRPr="0090374F">
        <w:rPr>
          <w:rFonts w:ascii="Times New Roman" w:hAnsi="Times New Roman" w:cs="Times New Roman"/>
          <w:sz w:val="28"/>
          <w:szCs w:val="28"/>
        </w:rPr>
        <w:br/>
        <w:t>- пропаганды здорового образа жизни</w:t>
      </w:r>
      <w:r w:rsidR="00A904AB" w:rsidRPr="0090374F">
        <w:rPr>
          <w:rFonts w:ascii="Times New Roman" w:hAnsi="Times New Roman" w:cs="Times New Roman"/>
          <w:sz w:val="28"/>
          <w:szCs w:val="28"/>
        </w:rPr>
        <w:t>.</w:t>
      </w:r>
    </w:p>
    <w:p w:rsidR="005D047F" w:rsidRPr="0090374F" w:rsidRDefault="003D0768" w:rsidP="00A904A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br/>
      </w:r>
      <w:r w:rsidR="005D047F" w:rsidRPr="0090374F">
        <w:rPr>
          <w:rFonts w:ascii="Times New Roman" w:hAnsi="Times New Roman" w:cs="Times New Roman"/>
          <w:b/>
          <w:sz w:val="28"/>
          <w:szCs w:val="28"/>
        </w:rPr>
        <w:t>3. Условия участия в конкурсе проектов</w:t>
      </w:r>
    </w:p>
    <w:p w:rsidR="005D047F" w:rsidRPr="0090374F" w:rsidRDefault="005D047F" w:rsidP="0090374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3.1. Соискателями гранта могут быть: </w:t>
      </w:r>
    </w:p>
    <w:p w:rsidR="005D047F" w:rsidRPr="0090374F" w:rsidRDefault="005D047F" w:rsidP="0090374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 - юридические лица, в том числе управляющие компании, товарищества собственников жилья, органы территориального общественного самоуправления, муниципальные учреждения, </w:t>
      </w:r>
      <w:r w:rsidR="003D0768" w:rsidRPr="0090374F">
        <w:rPr>
          <w:rFonts w:ascii="Times New Roman" w:hAnsi="Times New Roman" w:cs="Times New Roman"/>
          <w:sz w:val="28"/>
          <w:szCs w:val="28"/>
        </w:rPr>
        <w:t xml:space="preserve">некоммерческие организации, </w:t>
      </w:r>
      <w:r w:rsidRPr="0090374F">
        <w:rPr>
          <w:rFonts w:ascii="Times New Roman" w:hAnsi="Times New Roman" w:cs="Times New Roman"/>
          <w:sz w:val="28"/>
          <w:szCs w:val="28"/>
        </w:rPr>
        <w:t xml:space="preserve">осуществляющие деятельность на территории городского округа </w:t>
      </w:r>
      <w:r w:rsidR="001F6A2B" w:rsidRPr="0090374F">
        <w:rPr>
          <w:rFonts w:ascii="Times New Roman" w:hAnsi="Times New Roman" w:cs="Times New Roman"/>
          <w:sz w:val="28"/>
          <w:szCs w:val="28"/>
        </w:rPr>
        <w:t>Кинель</w:t>
      </w:r>
      <w:r w:rsidRPr="0090374F">
        <w:rPr>
          <w:rFonts w:ascii="Times New Roman" w:hAnsi="Times New Roman" w:cs="Times New Roman"/>
          <w:sz w:val="28"/>
          <w:szCs w:val="28"/>
        </w:rPr>
        <w:t>.</w:t>
      </w:r>
    </w:p>
    <w:p w:rsidR="005D047F" w:rsidRPr="0090374F" w:rsidRDefault="005D047F" w:rsidP="0090374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3.2. Не могут являться соискателями гранта: </w:t>
      </w:r>
    </w:p>
    <w:p w:rsidR="005D047F" w:rsidRPr="0090374F" w:rsidRDefault="005D047F" w:rsidP="0090374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 - политические партии, профессиональные союзы, религиозные организации; </w:t>
      </w:r>
    </w:p>
    <w:p w:rsidR="005D047F" w:rsidRPr="0090374F" w:rsidRDefault="005D047F" w:rsidP="0090374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 - организации, имеющие задолженность перед бюджетами всех уровней, организации находящиеся в стадии ликвидации, реорганизации или банкротства; </w:t>
      </w:r>
    </w:p>
    <w:p w:rsidR="005D047F" w:rsidRPr="0090374F" w:rsidRDefault="005D047F" w:rsidP="0090374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 - организации, сообщившие о себе недостоверные сведения. </w:t>
      </w:r>
    </w:p>
    <w:p w:rsidR="005D047F" w:rsidRPr="0090374F" w:rsidRDefault="005D047F" w:rsidP="00A904A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374F">
        <w:rPr>
          <w:rFonts w:ascii="Times New Roman" w:hAnsi="Times New Roman" w:cs="Times New Roman"/>
          <w:b/>
          <w:sz w:val="28"/>
          <w:szCs w:val="28"/>
        </w:rPr>
        <w:t>4. Конкурсная комиссия</w:t>
      </w:r>
    </w:p>
    <w:p w:rsidR="0090374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4.1. Конкурсная комиссия создается в целях проведения конкурса проектов. </w:t>
      </w:r>
      <w:r w:rsidR="0090374F" w:rsidRPr="0090374F">
        <w:rPr>
          <w:rFonts w:ascii="Times New Roman" w:hAnsi="Times New Roman" w:cs="Times New Roman"/>
          <w:sz w:val="28"/>
          <w:szCs w:val="28"/>
        </w:rPr>
        <w:t>Состав конкурсной комиссии (приложение 2)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4.2. Основными задачами Конкурсной комиссии являются: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>- определение количества предоставляемых грантов и их конкретного размера (в рамках</w:t>
      </w:r>
      <w:r w:rsidR="001F6A2B" w:rsidRPr="0090374F">
        <w:rPr>
          <w:rFonts w:ascii="Times New Roman" w:hAnsi="Times New Roman" w:cs="Times New Roman"/>
          <w:sz w:val="28"/>
          <w:szCs w:val="28"/>
        </w:rPr>
        <w:t xml:space="preserve"> </w:t>
      </w:r>
      <w:r w:rsidRPr="0090374F">
        <w:rPr>
          <w:rFonts w:ascii="Times New Roman" w:hAnsi="Times New Roman" w:cs="Times New Roman"/>
          <w:sz w:val="28"/>
          <w:szCs w:val="28"/>
        </w:rPr>
        <w:t xml:space="preserve">средств, предусмотренных бюджетом </w:t>
      </w:r>
      <w:r w:rsidR="001F6A2B" w:rsidRPr="0090374F">
        <w:rPr>
          <w:rFonts w:ascii="Times New Roman" w:hAnsi="Times New Roman" w:cs="Times New Roman"/>
          <w:sz w:val="28"/>
          <w:szCs w:val="28"/>
        </w:rPr>
        <w:t>городского округа Кинель</w:t>
      </w:r>
      <w:r w:rsidRPr="0090374F"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lastRenderedPageBreak/>
        <w:t xml:space="preserve">- экспертная оценка проектов, поступивших от соискателей, претендующих на получение гранта;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- определение </w:t>
      </w:r>
      <w:proofErr w:type="spellStart"/>
      <w:r w:rsidRPr="0090374F">
        <w:rPr>
          <w:rFonts w:ascii="Times New Roman" w:hAnsi="Times New Roman" w:cs="Times New Roman"/>
          <w:sz w:val="28"/>
          <w:szCs w:val="28"/>
        </w:rPr>
        <w:t>грантополучателей</w:t>
      </w:r>
      <w:proofErr w:type="spellEnd"/>
      <w:r w:rsidRPr="0090374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4.3. Для реализации возложенных на нее задач Конкурсная комиссия имеет право: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- запрашивать в пределах своей компетенции необходимые документы, материалы и информацию; </w:t>
      </w:r>
    </w:p>
    <w:p w:rsidR="007B6369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>- при необходимости привлекать для проведения экспертизы проектов специалистов, не являющихся членами Конкурсной комиссии (на безвозмездной основе). При принятии решений указанные специалисты имеют право совещательного голоса.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 4.4. Конкурсную комиссию возглавляет председатель, который осуществляет общее руководство деятельностью комиссии, подписывает необходимые документы, несет персональную ответственность за выполнение возложенных на конкурсную комиссию задач.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4.5. Заседания Конкурсной комиссии считаются правомочными, если на них присутствуют не менее 2/3 членов комиссии.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4.6. Решения Конкурсной комиссии принимаются большинством голосов. При равенстве голосов голос председателя является решающим.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4.7. Член Конкурсной комиссии не может принимать участие в обсуждении проектов той организации, учредителем, членом или участником которой он является, при голосовании его голос не учитывается.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4.8. На заседании Конкурсной комиссии ведется протокол, который подписывается всеми членами комиссии, присутствовавшими на заседании.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4.9. Проекты, представленные на конкурс, не рецензируются, материалы соискателям не возвращаются. </w:t>
      </w:r>
    </w:p>
    <w:p w:rsidR="005D047F" w:rsidRPr="0090374F" w:rsidRDefault="005D047F" w:rsidP="00A904A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374F">
        <w:rPr>
          <w:rFonts w:ascii="Times New Roman" w:hAnsi="Times New Roman" w:cs="Times New Roman"/>
          <w:b/>
          <w:sz w:val="28"/>
          <w:szCs w:val="28"/>
        </w:rPr>
        <w:t>5. Организация и сроки проведения конкурса проектов</w:t>
      </w:r>
    </w:p>
    <w:p w:rsidR="001F6A2B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5.1. Извещение о проведении конкурса проектов публикуются на официальном сайте Администрации: </w:t>
      </w:r>
      <w:proofErr w:type="spellStart"/>
      <w:r w:rsidR="001F6A2B" w:rsidRPr="0090374F">
        <w:rPr>
          <w:rFonts w:ascii="Times New Roman" w:hAnsi="Times New Roman" w:cs="Times New Roman"/>
          <w:sz w:val="28"/>
          <w:szCs w:val="28"/>
        </w:rPr>
        <w:t>Кинельгород</w:t>
      </w:r>
      <w:proofErr w:type="gramStart"/>
      <w:r w:rsidR="001F6A2B" w:rsidRPr="0090374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1F6A2B" w:rsidRPr="0090374F">
        <w:rPr>
          <w:rFonts w:ascii="Times New Roman" w:hAnsi="Times New Roman" w:cs="Times New Roman"/>
          <w:sz w:val="28"/>
          <w:szCs w:val="28"/>
        </w:rPr>
        <w:t>ф</w:t>
      </w:r>
      <w:proofErr w:type="spellEnd"/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5.2. Извещение о проведении конкурса проектов должно содержать: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- сведения об организаторе конкурса;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- время и место проведения конкурса;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- сроки, место и порядок приема заявок;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- направления, по которым проводится конкурс проектов;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lastRenderedPageBreak/>
        <w:t xml:space="preserve">- контактный телефон;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- иные необходимые сведения о конкурсе.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5.3. Срок для приема заявок составляет не менее 10 календарных дней.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>5.4. Заявки (приложение № 1 к настоящему положению) от соискателей на</w:t>
      </w:r>
      <w:r w:rsidR="001F6A2B" w:rsidRPr="0090374F">
        <w:rPr>
          <w:rFonts w:ascii="Times New Roman" w:hAnsi="Times New Roman" w:cs="Times New Roman"/>
          <w:sz w:val="28"/>
          <w:szCs w:val="28"/>
        </w:rPr>
        <w:t xml:space="preserve"> участие в конкурсе </w:t>
      </w:r>
      <w:r w:rsidRPr="0090374F">
        <w:rPr>
          <w:rFonts w:ascii="Times New Roman" w:hAnsi="Times New Roman" w:cs="Times New Roman"/>
          <w:sz w:val="28"/>
          <w:szCs w:val="28"/>
        </w:rPr>
        <w:t xml:space="preserve">принимаются </w:t>
      </w:r>
      <w:r w:rsidR="001F6A2B" w:rsidRPr="0090374F">
        <w:rPr>
          <w:rFonts w:ascii="Times New Roman" w:hAnsi="Times New Roman" w:cs="Times New Roman"/>
          <w:sz w:val="28"/>
          <w:szCs w:val="28"/>
        </w:rPr>
        <w:t>до</w:t>
      </w:r>
      <w:r w:rsidRPr="0090374F">
        <w:rPr>
          <w:rFonts w:ascii="Times New Roman" w:hAnsi="Times New Roman" w:cs="Times New Roman"/>
          <w:sz w:val="28"/>
          <w:szCs w:val="28"/>
        </w:rPr>
        <w:t xml:space="preserve"> </w:t>
      </w:r>
      <w:r w:rsidR="001F6A2B" w:rsidRPr="0090374F">
        <w:rPr>
          <w:rFonts w:ascii="Times New Roman" w:hAnsi="Times New Roman" w:cs="Times New Roman"/>
          <w:sz w:val="28"/>
          <w:szCs w:val="28"/>
        </w:rPr>
        <w:t>26 июня</w:t>
      </w:r>
      <w:r w:rsidRPr="0090374F">
        <w:rPr>
          <w:rFonts w:ascii="Times New Roman" w:hAnsi="Times New Roman" w:cs="Times New Roman"/>
          <w:sz w:val="28"/>
          <w:szCs w:val="28"/>
        </w:rPr>
        <w:t xml:space="preserve"> 2014 года и рассматриваются до </w:t>
      </w:r>
      <w:r w:rsidR="0090374F" w:rsidRPr="0090374F">
        <w:rPr>
          <w:rFonts w:ascii="Times New Roman" w:hAnsi="Times New Roman" w:cs="Times New Roman"/>
          <w:sz w:val="28"/>
          <w:szCs w:val="28"/>
        </w:rPr>
        <w:t>10 июл</w:t>
      </w:r>
      <w:r w:rsidR="001F6A2B" w:rsidRPr="0090374F">
        <w:rPr>
          <w:rFonts w:ascii="Times New Roman" w:hAnsi="Times New Roman" w:cs="Times New Roman"/>
          <w:sz w:val="28"/>
          <w:szCs w:val="28"/>
        </w:rPr>
        <w:t>я 2014 года</w:t>
      </w:r>
      <w:r w:rsidRPr="0090374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5.5. Организатор конкурса: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- организует работу Конкурсной комиссии по рассмотрению заявок;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 - на основании решения Конкурсной комиссии готовит протокол и уведомляет соискателей гранта о признании их победителями конкурса;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 - организует подготовку и подписание соглашений на предоставление субсидий в виде муниципальных грантов с победителями конкурса;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 - обеспечивает </w:t>
      </w:r>
      <w:proofErr w:type="gramStart"/>
      <w:r w:rsidRPr="0090374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0374F">
        <w:rPr>
          <w:rFonts w:ascii="Times New Roman" w:hAnsi="Times New Roman" w:cs="Times New Roman"/>
          <w:sz w:val="28"/>
          <w:szCs w:val="28"/>
        </w:rPr>
        <w:t xml:space="preserve"> выполнением условий соглашений на предоставление субсидий в виде муниципальных грантов. </w:t>
      </w:r>
    </w:p>
    <w:p w:rsidR="005D047F" w:rsidRPr="0090374F" w:rsidRDefault="005D047F" w:rsidP="00A904A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374F">
        <w:rPr>
          <w:rFonts w:ascii="Times New Roman" w:hAnsi="Times New Roman" w:cs="Times New Roman"/>
          <w:b/>
          <w:sz w:val="28"/>
          <w:szCs w:val="28"/>
        </w:rPr>
        <w:t>6. Заявка на участие в конкурсе проектов и порядок ее рассмотрения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6.1. В заявку соискателя гранта включаются: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 - полное наименование соискателя гранта;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 - почтовый адрес, контактные телефоны. </w:t>
      </w:r>
    </w:p>
    <w:p w:rsidR="00392CA6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6.2. К заявке прилагаются: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 - сведения об исполнителях проекта; </w:t>
      </w:r>
    </w:p>
    <w:p w:rsidR="001F6A2B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 - проект с постановкой проблемы, указанием целей и задач, содержания и сроков реализации запланированных мероприятий, планируемых результатов реализации проекта;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- копии учредительных документов и свидетельство о государственной регистрации соискателя гранта, заверенные печатью и подписью руководителя – для юридических лиц;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- банковские реквизиты соискателя гранта;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- смета расходов на выполнение проекта;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- проект в отпечатанном виде с приложением фото- и видеоматериалов, методических материалов (при наличии), на осуществление которого подается заявка на получение муниципального гранта;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- дополнительные материалы (по усмотрению соискателей гранта).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lastRenderedPageBreak/>
        <w:t xml:space="preserve">6.3. Проект содержит: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- титульный лист - наименование проекта, исполнители проекта, сведения о соискателе гранта; </w:t>
      </w:r>
    </w:p>
    <w:p w:rsidR="001F6A2B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- основное содержание проекта (не более 5 машинописных страниц)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- постановка проблемы, над которой будут работать исполнители проекта, цели и задачи проекта, перечень мероприятий с указанием их актуальности, социальной значимости, сроков реализации, ответственных за выполнение, планируемые результаты реализации проекта, смета расходов на выполнение проекта, дополнительные материалы к проекту (схемы, рисунки, таблицы, макеты и т.п.).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>6.</w:t>
      </w:r>
      <w:r w:rsidR="001F6A2B" w:rsidRPr="0090374F">
        <w:rPr>
          <w:rFonts w:ascii="Times New Roman" w:hAnsi="Times New Roman" w:cs="Times New Roman"/>
          <w:sz w:val="28"/>
          <w:szCs w:val="28"/>
        </w:rPr>
        <w:t>4</w:t>
      </w:r>
      <w:r w:rsidRPr="0090374F">
        <w:rPr>
          <w:rFonts w:ascii="Times New Roman" w:hAnsi="Times New Roman" w:cs="Times New Roman"/>
          <w:sz w:val="28"/>
          <w:szCs w:val="28"/>
        </w:rPr>
        <w:t xml:space="preserve">. По результатам проверки организатор конкурса проектов принимает одно из следующих решений: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 - о принятии заявки;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 - об отказе в принятии заявки</w:t>
      </w:r>
      <w:r w:rsidR="001F6A2B" w:rsidRPr="0090374F">
        <w:rPr>
          <w:rFonts w:ascii="Times New Roman" w:hAnsi="Times New Roman" w:cs="Times New Roman"/>
          <w:sz w:val="28"/>
          <w:szCs w:val="28"/>
        </w:rPr>
        <w:t>,</w:t>
      </w:r>
      <w:r w:rsidRPr="009037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047F" w:rsidRPr="0090374F" w:rsidRDefault="005D047F" w:rsidP="00A904A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374F">
        <w:rPr>
          <w:rFonts w:ascii="Times New Roman" w:hAnsi="Times New Roman" w:cs="Times New Roman"/>
          <w:b/>
          <w:sz w:val="28"/>
          <w:szCs w:val="28"/>
        </w:rPr>
        <w:t>7. Определение итогов конкурса проектов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7.1. Все проекты, принятые для участия в конкурсе, подлежат рассмотрению Конкурсной комиссией на предмет оценки соответствия критериям.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7.2. Критерии оценки проектов: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 - соответствие направлениям, по которым объявлен конкурс проектов;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 - актуальность заявленной проблемы, на решение которой направлен проект;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 - конкретность и социальная значимость ожидаемых результатов проекта;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 - перспективы использования результатов проекта;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 - опыт работы и квалификация соискателей гранта по заявленному направлению;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 - доля средств соискателя гранта в общем объеме финансирования проекта (в соответствии со сметой расходов на реализацию проекта);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 - соответствие целей и задач, заявленных в проекте, целям данного общественного объединения. </w:t>
      </w:r>
    </w:p>
    <w:p w:rsidR="00FB4580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 7.3. Итоги конкурса проектов подлежат обязательному опубликованию организатором</w:t>
      </w:r>
      <w:r w:rsidR="00392CA6" w:rsidRPr="0090374F">
        <w:rPr>
          <w:rFonts w:ascii="Times New Roman" w:hAnsi="Times New Roman" w:cs="Times New Roman"/>
          <w:sz w:val="28"/>
          <w:szCs w:val="28"/>
        </w:rPr>
        <w:t xml:space="preserve"> </w:t>
      </w:r>
      <w:r w:rsidRPr="0090374F">
        <w:rPr>
          <w:rFonts w:ascii="Times New Roman" w:hAnsi="Times New Roman" w:cs="Times New Roman"/>
          <w:sz w:val="28"/>
          <w:szCs w:val="28"/>
        </w:rPr>
        <w:t xml:space="preserve">конкурса </w:t>
      </w:r>
      <w:r w:rsidR="001F6A2B" w:rsidRPr="0090374F">
        <w:rPr>
          <w:rFonts w:ascii="Times New Roman" w:hAnsi="Times New Roman" w:cs="Times New Roman"/>
          <w:sz w:val="28"/>
          <w:szCs w:val="28"/>
        </w:rPr>
        <w:t xml:space="preserve"> в средствах массовой информации городского округа Кинель</w:t>
      </w:r>
      <w:r w:rsidRPr="0090374F">
        <w:rPr>
          <w:rFonts w:ascii="Times New Roman" w:hAnsi="Times New Roman" w:cs="Times New Roman"/>
          <w:sz w:val="28"/>
          <w:szCs w:val="28"/>
        </w:rPr>
        <w:t xml:space="preserve"> </w:t>
      </w:r>
      <w:r w:rsidR="00FB4580" w:rsidRPr="0090374F">
        <w:rPr>
          <w:rFonts w:ascii="Times New Roman" w:hAnsi="Times New Roman" w:cs="Times New Roman"/>
          <w:sz w:val="28"/>
          <w:szCs w:val="28"/>
        </w:rPr>
        <w:t>.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7.4. На основании решения Конкурсной комиссии издается </w:t>
      </w:r>
      <w:r w:rsidR="00FB4580" w:rsidRPr="0090374F">
        <w:rPr>
          <w:rFonts w:ascii="Times New Roman" w:hAnsi="Times New Roman" w:cs="Times New Roman"/>
          <w:sz w:val="28"/>
          <w:szCs w:val="28"/>
        </w:rPr>
        <w:t>протокол</w:t>
      </w:r>
      <w:r w:rsidRPr="0090374F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муниципального гранта. </w:t>
      </w:r>
    </w:p>
    <w:p w:rsidR="005D047F" w:rsidRPr="0090374F" w:rsidRDefault="005D047F" w:rsidP="00A904A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90374F">
        <w:rPr>
          <w:rFonts w:ascii="Times New Roman" w:hAnsi="Times New Roman" w:cs="Times New Roman"/>
          <w:b/>
          <w:sz w:val="28"/>
          <w:szCs w:val="28"/>
        </w:rPr>
        <w:lastRenderedPageBreak/>
        <w:t>8. Финансовое обеспечение расходов на предоставление грантов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8.1. Финансовое обеспечение проектов </w:t>
      </w:r>
      <w:proofErr w:type="spellStart"/>
      <w:r w:rsidRPr="0090374F">
        <w:rPr>
          <w:rFonts w:ascii="Times New Roman" w:hAnsi="Times New Roman" w:cs="Times New Roman"/>
          <w:sz w:val="28"/>
          <w:szCs w:val="28"/>
        </w:rPr>
        <w:t>Грантополучателем</w:t>
      </w:r>
      <w:proofErr w:type="spellEnd"/>
      <w:r w:rsidRPr="0090374F">
        <w:rPr>
          <w:rFonts w:ascii="Times New Roman" w:hAnsi="Times New Roman" w:cs="Times New Roman"/>
          <w:sz w:val="28"/>
          <w:szCs w:val="28"/>
        </w:rPr>
        <w:t xml:space="preserve"> осуществляется за счет средств бюджета муниципального образования городского округа </w:t>
      </w:r>
      <w:r w:rsidR="00FB4580" w:rsidRPr="0090374F">
        <w:rPr>
          <w:rFonts w:ascii="Times New Roman" w:hAnsi="Times New Roman" w:cs="Times New Roman"/>
          <w:sz w:val="28"/>
          <w:szCs w:val="28"/>
        </w:rPr>
        <w:t>Кинель</w:t>
      </w:r>
      <w:r w:rsidRPr="0090374F">
        <w:rPr>
          <w:rFonts w:ascii="Times New Roman" w:hAnsi="Times New Roman" w:cs="Times New Roman"/>
          <w:sz w:val="28"/>
          <w:szCs w:val="28"/>
        </w:rPr>
        <w:t xml:space="preserve">, </w:t>
      </w:r>
      <w:r w:rsidR="00FB4580" w:rsidRPr="0090374F">
        <w:rPr>
          <w:rFonts w:ascii="Times New Roman" w:hAnsi="Times New Roman" w:cs="Times New Roman"/>
          <w:sz w:val="28"/>
          <w:szCs w:val="28"/>
        </w:rPr>
        <w:t>п</w:t>
      </w:r>
      <w:r w:rsidRPr="0090374F">
        <w:rPr>
          <w:rFonts w:ascii="Times New Roman" w:hAnsi="Times New Roman" w:cs="Times New Roman"/>
          <w:sz w:val="28"/>
          <w:szCs w:val="28"/>
        </w:rPr>
        <w:t xml:space="preserve">редусмотренных Управлением </w:t>
      </w:r>
      <w:r w:rsidR="00FB4580" w:rsidRPr="0090374F">
        <w:rPr>
          <w:rFonts w:ascii="Times New Roman" w:hAnsi="Times New Roman" w:cs="Times New Roman"/>
          <w:sz w:val="28"/>
          <w:szCs w:val="28"/>
        </w:rPr>
        <w:t>культуры и молодежной политики администрации городского округа Кинель</w:t>
      </w:r>
      <w:r w:rsidRPr="0090374F">
        <w:rPr>
          <w:rFonts w:ascii="Times New Roman" w:hAnsi="Times New Roman" w:cs="Times New Roman"/>
          <w:sz w:val="28"/>
          <w:szCs w:val="28"/>
        </w:rPr>
        <w:t xml:space="preserve"> на данные цели в соответствующем финансовом году. Перечисление гранта осуществляется в течение 10 рабочих дней со дня вступления в силу </w:t>
      </w:r>
      <w:r w:rsidR="00FB4580" w:rsidRPr="0090374F">
        <w:rPr>
          <w:rFonts w:ascii="Times New Roman" w:hAnsi="Times New Roman" w:cs="Times New Roman"/>
          <w:sz w:val="28"/>
          <w:szCs w:val="28"/>
        </w:rPr>
        <w:t xml:space="preserve">протокола конкурсной комиссии </w:t>
      </w:r>
      <w:r w:rsidRPr="0090374F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</w:t>
      </w:r>
      <w:r w:rsidR="00FB4580" w:rsidRPr="0090374F">
        <w:rPr>
          <w:rFonts w:ascii="Times New Roman" w:hAnsi="Times New Roman" w:cs="Times New Roman"/>
          <w:sz w:val="28"/>
          <w:szCs w:val="28"/>
        </w:rPr>
        <w:t>Кинель</w:t>
      </w:r>
      <w:r w:rsidRPr="0090374F">
        <w:rPr>
          <w:rFonts w:ascii="Times New Roman" w:hAnsi="Times New Roman" w:cs="Times New Roman"/>
          <w:sz w:val="28"/>
          <w:szCs w:val="28"/>
        </w:rPr>
        <w:t xml:space="preserve"> о предоставлении грантов.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8.2. В случае неисполнения, ненадлежащего исполнения мероприятий проекта либо нецелевого использования гранта </w:t>
      </w:r>
      <w:proofErr w:type="spellStart"/>
      <w:r w:rsidRPr="0090374F">
        <w:rPr>
          <w:rFonts w:ascii="Times New Roman" w:hAnsi="Times New Roman" w:cs="Times New Roman"/>
          <w:sz w:val="28"/>
          <w:szCs w:val="28"/>
        </w:rPr>
        <w:t>Грантополучатель</w:t>
      </w:r>
      <w:proofErr w:type="spellEnd"/>
      <w:r w:rsidRPr="0090374F">
        <w:rPr>
          <w:rFonts w:ascii="Times New Roman" w:hAnsi="Times New Roman" w:cs="Times New Roman"/>
          <w:sz w:val="28"/>
          <w:szCs w:val="28"/>
        </w:rPr>
        <w:t xml:space="preserve"> обязан возвратить грант в полном объеме в течение 10 рабочих дней от даты установления факта нецелевого использования. Также </w:t>
      </w:r>
      <w:proofErr w:type="spellStart"/>
      <w:r w:rsidRPr="0090374F">
        <w:rPr>
          <w:rFonts w:ascii="Times New Roman" w:hAnsi="Times New Roman" w:cs="Times New Roman"/>
          <w:sz w:val="28"/>
          <w:szCs w:val="28"/>
        </w:rPr>
        <w:t>Грантополучатель</w:t>
      </w:r>
      <w:proofErr w:type="spellEnd"/>
      <w:r w:rsidRPr="0090374F">
        <w:rPr>
          <w:rFonts w:ascii="Times New Roman" w:hAnsi="Times New Roman" w:cs="Times New Roman"/>
          <w:sz w:val="28"/>
          <w:szCs w:val="28"/>
        </w:rPr>
        <w:t xml:space="preserve"> обязан возвратить грант при выявлении фактов финансового обеспечения мероприятий проекта, получившего грант, за счет сре</w:t>
      </w:r>
      <w:proofErr w:type="gramStart"/>
      <w:r w:rsidRPr="0090374F">
        <w:rPr>
          <w:rFonts w:ascii="Times New Roman" w:hAnsi="Times New Roman" w:cs="Times New Roman"/>
          <w:sz w:val="28"/>
          <w:szCs w:val="28"/>
        </w:rPr>
        <w:t>дств др</w:t>
      </w:r>
      <w:proofErr w:type="gramEnd"/>
      <w:r w:rsidRPr="0090374F">
        <w:rPr>
          <w:rFonts w:ascii="Times New Roman" w:hAnsi="Times New Roman" w:cs="Times New Roman"/>
          <w:sz w:val="28"/>
          <w:szCs w:val="28"/>
        </w:rPr>
        <w:t xml:space="preserve">угих </w:t>
      </w:r>
      <w:proofErr w:type="spellStart"/>
      <w:r w:rsidRPr="0090374F">
        <w:rPr>
          <w:rFonts w:ascii="Times New Roman" w:hAnsi="Times New Roman" w:cs="Times New Roman"/>
          <w:sz w:val="28"/>
          <w:szCs w:val="28"/>
        </w:rPr>
        <w:t>грантодающих</w:t>
      </w:r>
      <w:proofErr w:type="spellEnd"/>
      <w:r w:rsidRPr="0090374F">
        <w:rPr>
          <w:rFonts w:ascii="Times New Roman" w:hAnsi="Times New Roman" w:cs="Times New Roman"/>
          <w:sz w:val="28"/>
          <w:szCs w:val="28"/>
        </w:rPr>
        <w:t xml:space="preserve"> организаций.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8.3. </w:t>
      </w:r>
      <w:proofErr w:type="spellStart"/>
      <w:r w:rsidRPr="0090374F">
        <w:rPr>
          <w:rFonts w:ascii="Times New Roman" w:hAnsi="Times New Roman" w:cs="Times New Roman"/>
          <w:sz w:val="28"/>
          <w:szCs w:val="28"/>
        </w:rPr>
        <w:t>Грантодатель</w:t>
      </w:r>
      <w:proofErr w:type="spellEnd"/>
      <w:r w:rsidRPr="0090374F">
        <w:rPr>
          <w:rFonts w:ascii="Times New Roman" w:hAnsi="Times New Roman" w:cs="Times New Roman"/>
          <w:sz w:val="28"/>
          <w:szCs w:val="28"/>
        </w:rPr>
        <w:t xml:space="preserve"> не позднее 10 дней со дня заключения соглашения представляет в </w:t>
      </w:r>
      <w:r w:rsidR="00FB4580" w:rsidRPr="0090374F"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Pr="0090374F">
        <w:rPr>
          <w:rFonts w:ascii="Times New Roman" w:hAnsi="Times New Roman" w:cs="Times New Roman"/>
          <w:sz w:val="28"/>
          <w:szCs w:val="28"/>
        </w:rPr>
        <w:t xml:space="preserve"> финансов администрации </w:t>
      </w:r>
      <w:r w:rsidR="00FB4580" w:rsidRPr="0090374F">
        <w:rPr>
          <w:rFonts w:ascii="Times New Roman" w:hAnsi="Times New Roman" w:cs="Times New Roman"/>
          <w:sz w:val="28"/>
          <w:szCs w:val="28"/>
        </w:rPr>
        <w:t>городского округа Кинель</w:t>
      </w:r>
      <w:r w:rsidRPr="0090374F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FB4580" w:rsidRPr="0090374F">
        <w:rPr>
          <w:rFonts w:ascii="Times New Roman" w:hAnsi="Times New Roman" w:cs="Times New Roman"/>
          <w:sz w:val="28"/>
          <w:szCs w:val="28"/>
        </w:rPr>
        <w:t>Управление</w:t>
      </w:r>
      <w:r w:rsidRPr="0090374F">
        <w:rPr>
          <w:rFonts w:ascii="Times New Roman" w:hAnsi="Times New Roman" w:cs="Times New Roman"/>
          <w:sz w:val="28"/>
          <w:szCs w:val="28"/>
        </w:rPr>
        <w:t xml:space="preserve"> финансов) необходимые документы для регистрации бюджетных обязательств. Учет бюджетных обяза</w:t>
      </w:r>
      <w:r w:rsidR="00392CA6" w:rsidRPr="0090374F">
        <w:rPr>
          <w:rFonts w:ascii="Times New Roman" w:hAnsi="Times New Roman" w:cs="Times New Roman"/>
          <w:sz w:val="28"/>
          <w:szCs w:val="28"/>
        </w:rPr>
        <w:t>т</w:t>
      </w:r>
      <w:r w:rsidRPr="0090374F">
        <w:rPr>
          <w:rFonts w:ascii="Times New Roman" w:hAnsi="Times New Roman" w:cs="Times New Roman"/>
          <w:sz w:val="28"/>
          <w:szCs w:val="28"/>
        </w:rPr>
        <w:t xml:space="preserve">ельств осуществляется в порядке, установленном распоряжением </w:t>
      </w:r>
      <w:r w:rsidR="00FB4580" w:rsidRPr="0090374F">
        <w:rPr>
          <w:rFonts w:ascii="Times New Roman" w:hAnsi="Times New Roman" w:cs="Times New Roman"/>
          <w:sz w:val="28"/>
          <w:szCs w:val="28"/>
        </w:rPr>
        <w:t>управления</w:t>
      </w:r>
      <w:r w:rsidRPr="0090374F">
        <w:rPr>
          <w:rFonts w:ascii="Times New Roman" w:hAnsi="Times New Roman" w:cs="Times New Roman"/>
          <w:sz w:val="28"/>
          <w:szCs w:val="28"/>
        </w:rPr>
        <w:t xml:space="preserve"> финансов.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8.4. Финансирование расходов осуществляется путем перечисления средств бюджета </w:t>
      </w:r>
      <w:r w:rsidR="00FB4580" w:rsidRPr="0090374F">
        <w:rPr>
          <w:rFonts w:ascii="Times New Roman" w:hAnsi="Times New Roman" w:cs="Times New Roman"/>
          <w:sz w:val="28"/>
          <w:szCs w:val="28"/>
        </w:rPr>
        <w:t>городского округа Кинель</w:t>
      </w:r>
      <w:r w:rsidRPr="0090374F">
        <w:rPr>
          <w:rFonts w:ascii="Times New Roman" w:hAnsi="Times New Roman" w:cs="Times New Roman"/>
          <w:sz w:val="28"/>
          <w:szCs w:val="28"/>
        </w:rPr>
        <w:t xml:space="preserve"> с лицевого счета </w:t>
      </w:r>
      <w:proofErr w:type="spellStart"/>
      <w:r w:rsidRPr="0090374F">
        <w:rPr>
          <w:rFonts w:ascii="Times New Roman" w:hAnsi="Times New Roman" w:cs="Times New Roman"/>
          <w:sz w:val="28"/>
          <w:szCs w:val="28"/>
        </w:rPr>
        <w:t>грантодателя</w:t>
      </w:r>
      <w:proofErr w:type="spellEnd"/>
      <w:r w:rsidRPr="0090374F">
        <w:rPr>
          <w:rFonts w:ascii="Times New Roman" w:hAnsi="Times New Roman" w:cs="Times New Roman"/>
          <w:sz w:val="28"/>
          <w:szCs w:val="28"/>
        </w:rPr>
        <w:t xml:space="preserve"> на счет получателя гранта (или организации-партнера), открытые им в кредитных организациях, в соответствии с заключенными соглашениями.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8.5. Для подтверждения и оплаты денежных обязательств </w:t>
      </w:r>
      <w:proofErr w:type="spellStart"/>
      <w:r w:rsidRPr="0090374F">
        <w:rPr>
          <w:rFonts w:ascii="Times New Roman" w:hAnsi="Times New Roman" w:cs="Times New Roman"/>
          <w:sz w:val="28"/>
          <w:szCs w:val="28"/>
        </w:rPr>
        <w:t>грантодатель</w:t>
      </w:r>
      <w:proofErr w:type="spellEnd"/>
      <w:r w:rsidRPr="0090374F">
        <w:rPr>
          <w:rFonts w:ascii="Times New Roman" w:hAnsi="Times New Roman" w:cs="Times New Roman"/>
          <w:sz w:val="28"/>
          <w:szCs w:val="28"/>
        </w:rPr>
        <w:t xml:space="preserve"> представляет в </w:t>
      </w:r>
      <w:r w:rsidR="00FB4580" w:rsidRPr="0090374F">
        <w:rPr>
          <w:rFonts w:ascii="Times New Roman" w:hAnsi="Times New Roman" w:cs="Times New Roman"/>
          <w:sz w:val="28"/>
          <w:szCs w:val="28"/>
        </w:rPr>
        <w:t>управление</w:t>
      </w:r>
      <w:r w:rsidRPr="0090374F">
        <w:rPr>
          <w:rFonts w:ascii="Times New Roman" w:hAnsi="Times New Roman" w:cs="Times New Roman"/>
          <w:sz w:val="28"/>
          <w:szCs w:val="28"/>
        </w:rPr>
        <w:t xml:space="preserve"> финансов соглашения о предоставлении гранта</w:t>
      </w:r>
      <w:r w:rsidR="00FB0E3A">
        <w:rPr>
          <w:rFonts w:ascii="Times New Roman" w:hAnsi="Times New Roman" w:cs="Times New Roman"/>
          <w:sz w:val="28"/>
          <w:szCs w:val="28"/>
        </w:rPr>
        <w:t>,</w:t>
      </w:r>
      <w:r w:rsidRPr="0090374F">
        <w:rPr>
          <w:rFonts w:ascii="Times New Roman" w:hAnsi="Times New Roman" w:cs="Times New Roman"/>
          <w:sz w:val="28"/>
          <w:szCs w:val="28"/>
        </w:rPr>
        <w:t xml:space="preserve"> </w:t>
      </w:r>
      <w:r w:rsidR="00FB0E3A">
        <w:rPr>
          <w:rFonts w:ascii="Times New Roman" w:hAnsi="Times New Roman" w:cs="Times New Roman"/>
          <w:sz w:val="28"/>
          <w:szCs w:val="28"/>
        </w:rPr>
        <w:t>д</w:t>
      </w:r>
      <w:r w:rsidRPr="0090374F">
        <w:rPr>
          <w:rFonts w:ascii="Times New Roman" w:hAnsi="Times New Roman" w:cs="Times New Roman"/>
          <w:sz w:val="28"/>
          <w:szCs w:val="28"/>
        </w:rPr>
        <w:t>окументы, подтверждающие возникновение денежных обязательств</w:t>
      </w:r>
      <w:proofErr w:type="gramStart"/>
      <w:r w:rsidR="00FB0E3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90374F">
        <w:rPr>
          <w:rFonts w:ascii="Times New Roman" w:hAnsi="Times New Roman" w:cs="Times New Roman"/>
          <w:sz w:val="28"/>
          <w:szCs w:val="28"/>
        </w:rPr>
        <w:t xml:space="preserve"> Ответственность за достоверность показателей в документах, предоставленных для подтверждения и оплаты денежных обязательств, установленную законодательством Российской Федерации, несет </w:t>
      </w:r>
      <w:proofErr w:type="spellStart"/>
      <w:r w:rsidRPr="0090374F">
        <w:rPr>
          <w:rFonts w:ascii="Times New Roman" w:hAnsi="Times New Roman" w:cs="Times New Roman"/>
          <w:sz w:val="28"/>
          <w:szCs w:val="28"/>
        </w:rPr>
        <w:t>грантодатель</w:t>
      </w:r>
      <w:proofErr w:type="spellEnd"/>
      <w:r w:rsidRPr="0090374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8.6. Санкционирование оплаты расходов по предоставлению грантов осуществляется </w:t>
      </w:r>
      <w:r w:rsidR="003D0768" w:rsidRPr="0090374F">
        <w:rPr>
          <w:rFonts w:ascii="Times New Roman" w:hAnsi="Times New Roman" w:cs="Times New Roman"/>
          <w:sz w:val="28"/>
          <w:szCs w:val="28"/>
        </w:rPr>
        <w:t>управлением</w:t>
      </w:r>
      <w:r w:rsidRPr="0090374F">
        <w:rPr>
          <w:rFonts w:ascii="Times New Roman" w:hAnsi="Times New Roman" w:cs="Times New Roman"/>
          <w:sz w:val="28"/>
          <w:szCs w:val="28"/>
        </w:rPr>
        <w:t xml:space="preserve"> финансов в форме совершения разрешительной надписи (акцепта) на представленной </w:t>
      </w:r>
      <w:proofErr w:type="spellStart"/>
      <w:r w:rsidRPr="0090374F">
        <w:rPr>
          <w:rFonts w:ascii="Times New Roman" w:hAnsi="Times New Roman" w:cs="Times New Roman"/>
          <w:sz w:val="28"/>
          <w:szCs w:val="28"/>
        </w:rPr>
        <w:t>грантодателем</w:t>
      </w:r>
      <w:proofErr w:type="spellEnd"/>
      <w:r w:rsidRPr="0090374F">
        <w:rPr>
          <w:rFonts w:ascii="Times New Roman" w:hAnsi="Times New Roman" w:cs="Times New Roman"/>
          <w:sz w:val="28"/>
          <w:szCs w:val="28"/>
        </w:rPr>
        <w:t xml:space="preserve"> заявке на оплату расходов после проверки наличия документов, перечисленных в пункте 8.5</w:t>
      </w:r>
      <w:r w:rsidR="00FB4580" w:rsidRPr="0090374F">
        <w:rPr>
          <w:rFonts w:ascii="Times New Roman" w:hAnsi="Times New Roman" w:cs="Times New Roman"/>
          <w:sz w:val="28"/>
          <w:szCs w:val="28"/>
        </w:rPr>
        <w:t>.</w:t>
      </w:r>
      <w:r w:rsidR="003D0768" w:rsidRPr="0090374F">
        <w:rPr>
          <w:rFonts w:ascii="Times New Roman" w:hAnsi="Times New Roman" w:cs="Times New Roman"/>
          <w:sz w:val="28"/>
          <w:szCs w:val="28"/>
        </w:rPr>
        <w:t>в</w:t>
      </w:r>
      <w:r w:rsidR="00FB4580" w:rsidRPr="0090374F">
        <w:rPr>
          <w:rFonts w:ascii="Times New Roman" w:hAnsi="Times New Roman" w:cs="Times New Roman"/>
          <w:sz w:val="28"/>
          <w:szCs w:val="28"/>
        </w:rPr>
        <w:t xml:space="preserve"> </w:t>
      </w:r>
      <w:r w:rsidRPr="0090374F">
        <w:rPr>
          <w:rFonts w:ascii="Times New Roman" w:hAnsi="Times New Roman" w:cs="Times New Roman"/>
          <w:sz w:val="28"/>
          <w:szCs w:val="28"/>
        </w:rPr>
        <w:t xml:space="preserve"> порядке, предусмотренном распоряжением </w:t>
      </w:r>
      <w:r w:rsidR="00FB4580" w:rsidRPr="0090374F">
        <w:rPr>
          <w:rFonts w:ascii="Times New Roman" w:hAnsi="Times New Roman" w:cs="Times New Roman"/>
          <w:sz w:val="28"/>
          <w:szCs w:val="28"/>
        </w:rPr>
        <w:t>управления</w:t>
      </w:r>
      <w:r w:rsidRPr="0090374F">
        <w:rPr>
          <w:rFonts w:ascii="Times New Roman" w:hAnsi="Times New Roman" w:cs="Times New Roman"/>
          <w:sz w:val="28"/>
          <w:szCs w:val="28"/>
        </w:rPr>
        <w:t xml:space="preserve"> финансов. Оплата денежных обязательств осуществляется в пределах лимитов бюджетных обязательств. </w:t>
      </w:r>
    </w:p>
    <w:p w:rsidR="00392CA6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lastRenderedPageBreak/>
        <w:t xml:space="preserve">8.7. Ответственность за соблюдение сроков оплаты денежных обязательств, установленную законодательством Российской Федерации, несет </w:t>
      </w:r>
      <w:proofErr w:type="spellStart"/>
      <w:r w:rsidRPr="0090374F">
        <w:rPr>
          <w:rFonts w:ascii="Times New Roman" w:hAnsi="Times New Roman" w:cs="Times New Roman"/>
          <w:sz w:val="28"/>
          <w:szCs w:val="28"/>
        </w:rPr>
        <w:t>грантодатель</w:t>
      </w:r>
      <w:proofErr w:type="spellEnd"/>
      <w:r w:rsidRPr="0090374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92CA6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8.8. В целях обеспечения контроля за целевым и эффективным использованием бюджетных средств </w:t>
      </w:r>
      <w:proofErr w:type="spellStart"/>
      <w:r w:rsidRPr="0090374F">
        <w:rPr>
          <w:rFonts w:ascii="Times New Roman" w:hAnsi="Times New Roman" w:cs="Times New Roman"/>
          <w:sz w:val="28"/>
          <w:szCs w:val="28"/>
        </w:rPr>
        <w:t>грантодатель</w:t>
      </w:r>
      <w:proofErr w:type="spellEnd"/>
      <w:r w:rsidRPr="0090374F">
        <w:rPr>
          <w:rFonts w:ascii="Times New Roman" w:hAnsi="Times New Roman" w:cs="Times New Roman"/>
          <w:sz w:val="28"/>
          <w:szCs w:val="28"/>
        </w:rPr>
        <w:t xml:space="preserve"> организует: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- совместно с органами муниципального финансового контроля проведение проверки соблюдения получателем гранта условий, целей и порядка предоставления субсидий. </w:t>
      </w:r>
    </w:p>
    <w:p w:rsidR="005D047F" w:rsidRPr="0090374F" w:rsidRDefault="005D047F" w:rsidP="00A904A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374F">
        <w:rPr>
          <w:rFonts w:ascii="Times New Roman" w:hAnsi="Times New Roman" w:cs="Times New Roman"/>
          <w:b/>
          <w:sz w:val="28"/>
          <w:szCs w:val="28"/>
        </w:rPr>
        <w:t>9. Предоставление субсидий в виде муниципальных грантов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9.1. Управление заключает с организацией, чей проект был поддержан, соглашение о предоставлении субсидии в виде муниципального гранта (приложение № 2 к настоящему положению) из бюджета городского округа </w:t>
      </w:r>
      <w:r w:rsidR="00FB4580" w:rsidRPr="0090374F">
        <w:rPr>
          <w:rFonts w:ascii="Times New Roman" w:hAnsi="Times New Roman" w:cs="Times New Roman"/>
          <w:sz w:val="28"/>
          <w:szCs w:val="28"/>
        </w:rPr>
        <w:t>Кинель</w:t>
      </w:r>
      <w:r w:rsidRPr="0090374F">
        <w:rPr>
          <w:rFonts w:ascii="Times New Roman" w:hAnsi="Times New Roman" w:cs="Times New Roman"/>
          <w:sz w:val="28"/>
          <w:szCs w:val="28"/>
        </w:rPr>
        <w:t xml:space="preserve"> в течение 5 рабочих дней после подведения итогов конкурса, а также в случае необходимости внесении изменений заключает дополнительные соглашения.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9.2. Управление перечисляет организации, чей проект был поддержан, грант в размере и сроки, определенные соглашением. </w:t>
      </w:r>
    </w:p>
    <w:p w:rsidR="00A904AB" w:rsidRPr="0090374F" w:rsidRDefault="005D047F" w:rsidP="00A904A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b/>
          <w:sz w:val="28"/>
          <w:szCs w:val="28"/>
        </w:rPr>
        <w:t>10. Оценка эффективности использования субсидий</w:t>
      </w:r>
    </w:p>
    <w:p w:rsidR="005D047F" w:rsidRPr="0090374F" w:rsidRDefault="00A904AB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10.1. Оценка эффективности использования субсидий </w:t>
      </w:r>
      <w:r w:rsidR="005D047F" w:rsidRPr="0090374F">
        <w:rPr>
          <w:rFonts w:ascii="Times New Roman" w:hAnsi="Times New Roman" w:cs="Times New Roman"/>
          <w:sz w:val="28"/>
          <w:szCs w:val="28"/>
        </w:rPr>
        <w:t xml:space="preserve">в виде муниципального гранта Оценка эффективности использования субсидий в виде муниципального гранта осуществляется Управлением путем сравнения, заявленных показателей пункта 5 типового соглашения и фактически достигнутых по итогам реализации проектов, согласно приложению № 4 типового соглашения. </w:t>
      </w:r>
    </w:p>
    <w:p w:rsidR="005D047F" w:rsidRPr="0090374F" w:rsidRDefault="005D047F" w:rsidP="00A904A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374F">
        <w:rPr>
          <w:rFonts w:ascii="Times New Roman" w:hAnsi="Times New Roman" w:cs="Times New Roman"/>
          <w:b/>
          <w:sz w:val="28"/>
          <w:szCs w:val="28"/>
        </w:rPr>
        <w:t>11. Отчетность и контроль</w:t>
      </w:r>
    </w:p>
    <w:p w:rsidR="0090374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11.1.Грантодатель осуществляет </w:t>
      </w:r>
      <w:proofErr w:type="gramStart"/>
      <w:r w:rsidRPr="0090374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0374F">
        <w:rPr>
          <w:rFonts w:ascii="Times New Roman" w:hAnsi="Times New Roman" w:cs="Times New Roman"/>
          <w:sz w:val="28"/>
          <w:szCs w:val="28"/>
        </w:rPr>
        <w:t xml:space="preserve"> целевым использованием муниципального гранта в виде субсидий на основании предоставляемых </w:t>
      </w:r>
      <w:proofErr w:type="spellStart"/>
      <w:r w:rsidRPr="0090374F">
        <w:rPr>
          <w:rFonts w:ascii="Times New Roman" w:hAnsi="Times New Roman" w:cs="Times New Roman"/>
          <w:sz w:val="28"/>
          <w:szCs w:val="28"/>
        </w:rPr>
        <w:t>Грантополучателем</w:t>
      </w:r>
      <w:proofErr w:type="spellEnd"/>
      <w:r w:rsidRPr="0090374F">
        <w:rPr>
          <w:rFonts w:ascii="Times New Roman" w:hAnsi="Times New Roman" w:cs="Times New Roman"/>
          <w:sz w:val="28"/>
          <w:szCs w:val="28"/>
        </w:rPr>
        <w:t xml:space="preserve"> отчетов</w:t>
      </w:r>
      <w:r w:rsidR="0090374F" w:rsidRPr="0090374F">
        <w:rPr>
          <w:rFonts w:ascii="Times New Roman" w:hAnsi="Times New Roman" w:cs="Times New Roman"/>
          <w:sz w:val="28"/>
          <w:szCs w:val="28"/>
        </w:rPr>
        <w:t>.</w:t>
      </w:r>
      <w:r w:rsidRPr="009037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11.2 </w:t>
      </w:r>
      <w:proofErr w:type="spellStart"/>
      <w:r w:rsidRPr="0090374F">
        <w:rPr>
          <w:rFonts w:ascii="Times New Roman" w:hAnsi="Times New Roman" w:cs="Times New Roman"/>
          <w:sz w:val="28"/>
          <w:szCs w:val="28"/>
        </w:rPr>
        <w:t>Грантодатель</w:t>
      </w:r>
      <w:proofErr w:type="spellEnd"/>
      <w:r w:rsidRPr="0090374F">
        <w:rPr>
          <w:rFonts w:ascii="Times New Roman" w:hAnsi="Times New Roman" w:cs="Times New Roman"/>
          <w:sz w:val="28"/>
          <w:szCs w:val="28"/>
        </w:rPr>
        <w:t xml:space="preserve"> может в месячный срок предъявить претензии к содержанию и форме отчетных документов.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11.3. </w:t>
      </w:r>
      <w:proofErr w:type="spellStart"/>
      <w:r w:rsidRPr="0090374F">
        <w:rPr>
          <w:rFonts w:ascii="Times New Roman" w:hAnsi="Times New Roman" w:cs="Times New Roman"/>
          <w:sz w:val="28"/>
          <w:szCs w:val="28"/>
        </w:rPr>
        <w:t>Грантополучатель</w:t>
      </w:r>
      <w:proofErr w:type="spellEnd"/>
      <w:r w:rsidRPr="0090374F">
        <w:rPr>
          <w:rFonts w:ascii="Times New Roman" w:hAnsi="Times New Roman" w:cs="Times New Roman"/>
          <w:sz w:val="28"/>
          <w:szCs w:val="28"/>
        </w:rPr>
        <w:t xml:space="preserve"> обязан: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 - использовать полученные бюджетные средства исключительно на цели, предусмотренные соглашением;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 - представлять организатору конкурса утвержденные отчеты с копиями подтверждающих финансовых документов, с приложением необходимых материалов (фотографии, видеоматериалы) в сроки, установленные соглашением по следующей форме: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lastRenderedPageBreak/>
        <w:t xml:space="preserve">наименование организации;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ФИО руководителя организации;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название проекта, его цели, задачи, срок реализации;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краткое описание </w:t>
      </w:r>
      <w:proofErr w:type="gramStart"/>
      <w:r w:rsidRPr="0090374F">
        <w:rPr>
          <w:rFonts w:ascii="Times New Roman" w:hAnsi="Times New Roman" w:cs="Times New Roman"/>
          <w:sz w:val="28"/>
          <w:szCs w:val="28"/>
        </w:rPr>
        <w:t>сделанного</w:t>
      </w:r>
      <w:proofErr w:type="gramEnd"/>
      <w:r w:rsidRPr="0090374F">
        <w:rPr>
          <w:rFonts w:ascii="Times New Roman" w:hAnsi="Times New Roman" w:cs="Times New Roman"/>
          <w:sz w:val="28"/>
          <w:szCs w:val="28"/>
        </w:rPr>
        <w:t xml:space="preserve">, результаты;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смета расходов, ее выполнение.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>- представлять информацию и документы для осуществления организатором конкурса контроля за использованием финансовых сре</w:t>
      </w:r>
      <w:proofErr w:type="gramStart"/>
      <w:r w:rsidRPr="0090374F">
        <w:rPr>
          <w:rFonts w:ascii="Times New Roman" w:hAnsi="Times New Roman" w:cs="Times New Roman"/>
          <w:sz w:val="28"/>
          <w:szCs w:val="28"/>
        </w:rPr>
        <w:t>дств в п</w:t>
      </w:r>
      <w:proofErr w:type="gramEnd"/>
      <w:r w:rsidRPr="0090374F">
        <w:rPr>
          <w:rFonts w:ascii="Times New Roman" w:hAnsi="Times New Roman" w:cs="Times New Roman"/>
          <w:sz w:val="28"/>
          <w:szCs w:val="28"/>
        </w:rPr>
        <w:t xml:space="preserve">орядке, установленном действующим законодательством, настоящим Положением и соглашением.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11.4. При наличии претензии к содержанию и форме отчетных документов от </w:t>
      </w:r>
      <w:proofErr w:type="spellStart"/>
      <w:r w:rsidRPr="0090374F">
        <w:rPr>
          <w:rFonts w:ascii="Times New Roman" w:hAnsi="Times New Roman" w:cs="Times New Roman"/>
          <w:sz w:val="28"/>
          <w:szCs w:val="28"/>
        </w:rPr>
        <w:t>Грантодателя</w:t>
      </w:r>
      <w:proofErr w:type="spellEnd"/>
      <w:r w:rsidRPr="0090374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0374F">
        <w:rPr>
          <w:rFonts w:ascii="Times New Roman" w:hAnsi="Times New Roman" w:cs="Times New Roman"/>
          <w:sz w:val="28"/>
          <w:szCs w:val="28"/>
        </w:rPr>
        <w:t>Грантополучатель</w:t>
      </w:r>
      <w:proofErr w:type="spellEnd"/>
      <w:r w:rsidRPr="0090374F">
        <w:rPr>
          <w:rFonts w:ascii="Times New Roman" w:hAnsi="Times New Roman" w:cs="Times New Roman"/>
          <w:sz w:val="28"/>
          <w:szCs w:val="28"/>
        </w:rPr>
        <w:t xml:space="preserve"> обязан в 10-дневный календарный срок устранить недоработки или дать письменное обоснование невозможности их устранения.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11.5. </w:t>
      </w:r>
      <w:proofErr w:type="gramStart"/>
      <w:r w:rsidRPr="0090374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0374F">
        <w:rPr>
          <w:rFonts w:ascii="Times New Roman" w:hAnsi="Times New Roman" w:cs="Times New Roman"/>
          <w:sz w:val="28"/>
          <w:szCs w:val="28"/>
        </w:rPr>
        <w:t xml:space="preserve"> соблюдением условий, целей и порядок предоставления субсидий осуществляется в соответствии со статьей 78 Бюджетного кодекса Российской Федерации. </w:t>
      </w:r>
    </w:p>
    <w:p w:rsidR="005D047F" w:rsidRPr="0090374F" w:rsidRDefault="005D047F" w:rsidP="00A904A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374F">
        <w:rPr>
          <w:rFonts w:ascii="Times New Roman" w:hAnsi="Times New Roman" w:cs="Times New Roman"/>
          <w:b/>
          <w:sz w:val="28"/>
          <w:szCs w:val="28"/>
        </w:rPr>
        <w:t>12. Порядок возврата средств муниципального гранта в случае нарушения условий их предоставления</w:t>
      </w:r>
    </w:p>
    <w:p w:rsidR="00371F3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 В случае нарушения условий предоставления муниципального гранта </w:t>
      </w:r>
      <w:proofErr w:type="spellStart"/>
      <w:r w:rsidRPr="0090374F">
        <w:rPr>
          <w:rFonts w:ascii="Times New Roman" w:hAnsi="Times New Roman" w:cs="Times New Roman"/>
          <w:sz w:val="28"/>
          <w:szCs w:val="28"/>
        </w:rPr>
        <w:t>Грантодатель</w:t>
      </w:r>
      <w:proofErr w:type="spellEnd"/>
      <w:r w:rsidRPr="0090374F">
        <w:rPr>
          <w:rFonts w:ascii="Times New Roman" w:hAnsi="Times New Roman" w:cs="Times New Roman"/>
          <w:sz w:val="28"/>
          <w:szCs w:val="28"/>
        </w:rPr>
        <w:t xml:space="preserve"> составляет акт проверки использования финансовых средств. Возврат средств муниципального гранта </w:t>
      </w:r>
      <w:proofErr w:type="spellStart"/>
      <w:r w:rsidRPr="0090374F">
        <w:rPr>
          <w:rFonts w:ascii="Times New Roman" w:hAnsi="Times New Roman" w:cs="Times New Roman"/>
          <w:sz w:val="28"/>
          <w:szCs w:val="28"/>
        </w:rPr>
        <w:t>грантополучателем</w:t>
      </w:r>
      <w:proofErr w:type="spellEnd"/>
      <w:r w:rsidRPr="0090374F">
        <w:rPr>
          <w:rFonts w:ascii="Times New Roman" w:hAnsi="Times New Roman" w:cs="Times New Roman"/>
          <w:sz w:val="28"/>
          <w:szCs w:val="28"/>
        </w:rPr>
        <w:t xml:space="preserve"> осуществляется в течение 10 рабочих дней со дня получения акта проверки. В случае</w:t>
      </w:r>
      <w:proofErr w:type="gramStart"/>
      <w:r w:rsidRPr="0090374F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90374F">
        <w:rPr>
          <w:rFonts w:ascii="Times New Roman" w:hAnsi="Times New Roman" w:cs="Times New Roman"/>
          <w:sz w:val="28"/>
          <w:szCs w:val="28"/>
        </w:rPr>
        <w:t xml:space="preserve"> если </w:t>
      </w:r>
      <w:proofErr w:type="spellStart"/>
      <w:r w:rsidRPr="0090374F">
        <w:rPr>
          <w:rFonts w:ascii="Times New Roman" w:hAnsi="Times New Roman" w:cs="Times New Roman"/>
          <w:sz w:val="28"/>
          <w:szCs w:val="28"/>
        </w:rPr>
        <w:t>Грантополучатель</w:t>
      </w:r>
      <w:proofErr w:type="spellEnd"/>
      <w:r w:rsidRPr="0090374F">
        <w:rPr>
          <w:rFonts w:ascii="Times New Roman" w:hAnsi="Times New Roman" w:cs="Times New Roman"/>
          <w:sz w:val="28"/>
          <w:szCs w:val="28"/>
        </w:rPr>
        <w:t xml:space="preserve"> отказыв</w:t>
      </w:r>
      <w:r w:rsidR="00371F3F" w:rsidRPr="0090374F">
        <w:rPr>
          <w:rFonts w:ascii="Times New Roman" w:hAnsi="Times New Roman" w:cs="Times New Roman"/>
          <w:sz w:val="28"/>
          <w:szCs w:val="28"/>
        </w:rPr>
        <w:t>ается добровольно возвратить фи</w:t>
      </w:r>
      <w:r w:rsidRPr="0090374F">
        <w:rPr>
          <w:rFonts w:ascii="Times New Roman" w:hAnsi="Times New Roman" w:cs="Times New Roman"/>
          <w:sz w:val="28"/>
          <w:szCs w:val="28"/>
        </w:rPr>
        <w:t xml:space="preserve">нансовые средства, они </w:t>
      </w:r>
      <w:proofErr w:type="spellStart"/>
      <w:r w:rsidRPr="0090374F">
        <w:rPr>
          <w:rFonts w:ascii="Times New Roman" w:hAnsi="Times New Roman" w:cs="Times New Roman"/>
          <w:sz w:val="28"/>
          <w:szCs w:val="28"/>
        </w:rPr>
        <w:t>истребуются</w:t>
      </w:r>
      <w:proofErr w:type="spellEnd"/>
      <w:r w:rsidRPr="0090374F">
        <w:rPr>
          <w:rFonts w:ascii="Times New Roman" w:hAnsi="Times New Roman" w:cs="Times New Roman"/>
          <w:sz w:val="28"/>
          <w:szCs w:val="28"/>
        </w:rPr>
        <w:t xml:space="preserve"> в судебном порядке. </w:t>
      </w:r>
    </w:p>
    <w:p w:rsidR="00371F3F" w:rsidRDefault="00371F3F" w:rsidP="00371F3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71F3F" w:rsidRDefault="00371F3F" w:rsidP="00371F3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71F3F" w:rsidRDefault="00371F3F" w:rsidP="00371F3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71F3F" w:rsidRDefault="00371F3F" w:rsidP="00371F3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71F3F" w:rsidRDefault="00371F3F" w:rsidP="005D047F">
      <w:pPr>
        <w:rPr>
          <w:rFonts w:ascii="Times New Roman" w:hAnsi="Times New Roman" w:cs="Times New Roman"/>
          <w:sz w:val="24"/>
          <w:szCs w:val="24"/>
        </w:rPr>
      </w:pPr>
    </w:p>
    <w:p w:rsidR="00371F3F" w:rsidRDefault="00371F3F" w:rsidP="005D047F">
      <w:pPr>
        <w:rPr>
          <w:rFonts w:ascii="Times New Roman" w:hAnsi="Times New Roman" w:cs="Times New Roman"/>
          <w:sz w:val="24"/>
          <w:szCs w:val="24"/>
        </w:rPr>
      </w:pPr>
    </w:p>
    <w:p w:rsidR="00371F3F" w:rsidRDefault="00371F3F" w:rsidP="005D047F">
      <w:pPr>
        <w:rPr>
          <w:rFonts w:ascii="Times New Roman" w:hAnsi="Times New Roman" w:cs="Times New Roman"/>
          <w:sz w:val="24"/>
          <w:szCs w:val="24"/>
        </w:rPr>
      </w:pPr>
    </w:p>
    <w:p w:rsidR="00371F3F" w:rsidRDefault="00371F3F" w:rsidP="005D047F">
      <w:pPr>
        <w:rPr>
          <w:rFonts w:ascii="Times New Roman" w:hAnsi="Times New Roman" w:cs="Times New Roman"/>
          <w:sz w:val="24"/>
          <w:szCs w:val="24"/>
        </w:rPr>
      </w:pPr>
    </w:p>
    <w:p w:rsidR="00371F3F" w:rsidRDefault="00371F3F" w:rsidP="005D047F">
      <w:pPr>
        <w:rPr>
          <w:rFonts w:ascii="Times New Roman" w:hAnsi="Times New Roman" w:cs="Times New Roman"/>
          <w:sz w:val="24"/>
          <w:szCs w:val="24"/>
        </w:rPr>
      </w:pPr>
    </w:p>
    <w:p w:rsidR="0090374F" w:rsidRDefault="0090374F" w:rsidP="009037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F768E" w:rsidRPr="006F768E" w:rsidRDefault="006F768E" w:rsidP="006F768E">
      <w:pPr>
        <w:spacing w:after="0" w:line="240" w:lineRule="auto"/>
        <w:ind w:left="5040"/>
        <w:rPr>
          <w:rFonts w:ascii="Times New Roman" w:eastAsia="Times New Roman" w:hAnsi="Times New Roman" w:cs="Times New Roman"/>
          <w:sz w:val="28"/>
          <w:szCs w:val="28"/>
        </w:rPr>
      </w:pPr>
      <w:r w:rsidRPr="006F768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Приложение </w:t>
      </w:r>
      <w:r w:rsidR="0090374F">
        <w:rPr>
          <w:rFonts w:ascii="Times New Roman" w:eastAsia="Times New Roman" w:hAnsi="Times New Roman" w:cs="Times New Roman"/>
          <w:sz w:val="28"/>
          <w:szCs w:val="28"/>
        </w:rPr>
        <w:t>4</w:t>
      </w:r>
    </w:p>
    <w:p w:rsidR="006F768E" w:rsidRPr="006F768E" w:rsidRDefault="006F768E" w:rsidP="006F768E">
      <w:pPr>
        <w:spacing w:after="0" w:line="240" w:lineRule="auto"/>
        <w:ind w:left="5040"/>
        <w:rPr>
          <w:rFonts w:ascii="Times New Roman" w:eastAsia="Times New Roman" w:hAnsi="Times New Roman" w:cs="Times New Roman"/>
          <w:sz w:val="28"/>
          <w:szCs w:val="28"/>
        </w:rPr>
      </w:pPr>
      <w:r w:rsidRPr="006F768E">
        <w:rPr>
          <w:rFonts w:ascii="Times New Roman" w:eastAsia="Times New Roman" w:hAnsi="Times New Roman" w:cs="Times New Roman"/>
          <w:sz w:val="28"/>
          <w:szCs w:val="28"/>
        </w:rPr>
        <w:t xml:space="preserve">к постановлению администрации городского округа </w:t>
      </w:r>
    </w:p>
    <w:p w:rsidR="006E6F0C" w:rsidRPr="006F768E" w:rsidRDefault="006F768E" w:rsidP="006F768E">
      <w:pPr>
        <w:spacing w:after="0" w:line="240" w:lineRule="auto"/>
        <w:ind w:left="5040"/>
        <w:rPr>
          <w:rFonts w:ascii="Times New Roman" w:eastAsia="Times New Roman" w:hAnsi="Times New Roman" w:cs="Times New Roman"/>
          <w:sz w:val="28"/>
          <w:szCs w:val="28"/>
        </w:rPr>
      </w:pPr>
      <w:r w:rsidRPr="006F768E">
        <w:rPr>
          <w:rFonts w:ascii="Times New Roman" w:eastAsia="Times New Roman" w:hAnsi="Times New Roman" w:cs="Times New Roman"/>
          <w:sz w:val="28"/>
          <w:szCs w:val="28"/>
        </w:rPr>
        <w:t>№ _____ от _______________.</w:t>
      </w:r>
      <w:r w:rsidRPr="006F768E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6F768E" w:rsidRPr="006F768E" w:rsidRDefault="006F768E" w:rsidP="006F768E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Образец заявки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6F768E" w:rsidRPr="006F768E" w:rsidTr="000714E0">
        <w:tc>
          <w:tcPr>
            <w:tcW w:w="4785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768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Название проекта</w:t>
            </w:r>
          </w:p>
        </w:tc>
        <w:tc>
          <w:tcPr>
            <w:tcW w:w="4786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F768E" w:rsidRPr="006F768E" w:rsidTr="000714E0">
        <w:trPr>
          <w:trHeight w:val="220"/>
        </w:trPr>
        <w:tc>
          <w:tcPr>
            <w:tcW w:w="4785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768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Направление </w:t>
            </w:r>
          </w:p>
        </w:tc>
        <w:tc>
          <w:tcPr>
            <w:tcW w:w="4786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F768E" w:rsidRPr="006F768E" w:rsidTr="000714E0">
        <w:trPr>
          <w:trHeight w:val="1220"/>
        </w:trPr>
        <w:tc>
          <w:tcPr>
            <w:tcW w:w="4785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768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Наименование организации-заявителя</w:t>
            </w:r>
          </w:p>
        </w:tc>
        <w:tc>
          <w:tcPr>
            <w:tcW w:w="4786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F768E" w:rsidRPr="006F768E" w:rsidTr="000714E0">
        <w:tc>
          <w:tcPr>
            <w:tcW w:w="4785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768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Организационно-правовая форма</w:t>
            </w:r>
          </w:p>
        </w:tc>
        <w:tc>
          <w:tcPr>
            <w:tcW w:w="4786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F768E" w:rsidRPr="006F768E" w:rsidTr="000714E0">
        <w:tc>
          <w:tcPr>
            <w:tcW w:w="4785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768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Юридический адрес</w:t>
            </w:r>
          </w:p>
        </w:tc>
        <w:tc>
          <w:tcPr>
            <w:tcW w:w="4786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F768E" w:rsidRPr="006F768E" w:rsidTr="000714E0">
        <w:tc>
          <w:tcPr>
            <w:tcW w:w="4785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768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Почтовый адрес</w:t>
            </w:r>
          </w:p>
        </w:tc>
        <w:tc>
          <w:tcPr>
            <w:tcW w:w="4786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F768E" w:rsidRPr="006F768E" w:rsidTr="000714E0">
        <w:tc>
          <w:tcPr>
            <w:tcW w:w="4785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768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Основные направления деятельности</w:t>
            </w:r>
          </w:p>
        </w:tc>
        <w:tc>
          <w:tcPr>
            <w:tcW w:w="4786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F768E" w:rsidRPr="006F768E" w:rsidTr="000714E0">
        <w:tc>
          <w:tcPr>
            <w:tcW w:w="4785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768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Целевая группа организации</w:t>
            </w:r>
          </w:p>
        </w:tc>
        <w:tc>
          <w:tcPr>
            <w:tcW w:w="4786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F768E" w:rsidRPr="006F768E" w:rsidTr="000714E0">
        <w:tc>
          <w:tcPr>
            <w:tcW w:w="4785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768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Банковские реквизиты организации</w:t>
            </w:r>
          </w:p>
        </w:tc>
        <w:tc>
          <w:tcPr>
            <w:tcW w:w="4786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F768E" w:rsidRPr="006F768E" w:rsidTr="000714E0">
        <w:tc>
          <w:tcPr>
            <w:tcW w:w="4785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768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Руководитель проекта (Ф.И.О., должность в организации)</w:t>
            </w:r>
          </w:p>
        </w:tc>
        <w:tc>
          <w:tcPr>
            <w:tcW w:w="4786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F768E" w:rsidRPr="006F768E" w:rsidTr="000714E0">
        <w:tc>
          <w:tcPr>
            <w:tcW w:w="4785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768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Тел./факс/</w:t>
            </w:r>
            <w:r w:rsidRPr="006F768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e-mail</w:t>
            </w:r>
          </w:p>
        </w:tc>
        <w:tc>
          <w:tcPr>
            <w:tcW w:w="4786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F768E" w:rsidRPr="006F768E" w:rsidTr="000714E0">
        <w:tc>
          <w:tcPr>
            <w:tcW w:w="4785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768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Бухгалтер проекта (Ф.И.О., должность в организации)</w:t>
            </w:r>
          </w:p>
        </w:tc>
        <w:tc>
          <w:tcPr>
            <w:tcW w:w="4786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F768E" w:rsidRPr="006F768E" w:rsidTr="000714E0">
        <w:tc>
          <w:tcPr>
            <w:tcW w:w="4785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768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Цели и задачи проекта</w:t>
            </w:r>
          </w:p>
        </w:tc>
        <w:tc>
          <w:tcPr>
            <w:tcW w:w="4786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F768E" w:rsidRPr="006F768E" w:rsidTr="000714E0">
        <w:tc>
          <w:tcPr>
            <w:tcW w:w="4785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768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Перечень основных результатов проекта</w:t>
            </w:r>
          </w:p>
        </w:tc>
        <w:tc>
          <w:tcPr>
            <w:tcW w:w="4786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F768E" w:rsidRPr="006F768E" w:rsidTr="000714E0">
        <w:tc>
          <w:tcPr>
            <w:tcW w:w="4785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768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Сроки реализации проекта</w:t>
            </w:r>
          </w:p>
        </w:tc>
        <w:tc>
          <w:tcPr>
            <w:tcW w:w="4786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F768E" w:rsidRPr="006F768E" w:rsidTr="000714E0">
        <w:tc>
          <w:tcPr>
            <w:tcW w:w="4785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768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Полная стоимость проекта, руб.</w:t>
            </w:r>
          </w:p>
        </w:tc>
        <w:tc>
          <w:tcPr>
            <w:tcW w:w="4786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6F768E" w:rsidRPr="006F768E" w:rsidRDefault="006F768E" w:rsidP="006F768E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6E6F0C" w:rsidRDefault="006E6F0C" w:rsidP="005D047F">
      <w:pPr>
        <w:rPr>
          <w:rFonts w:ascii="Times New Roman" w:hAnsi="Times New Roman" w:cs="Times New Roman"/>
          <w:sz w:val="28"/>
          <w:szCs w:val="28"/>
        </w:rPr>
      </w:pPr>
    </w:p>
    <w:p w:rsidR="006E6F0C" w:rsidRDefault="006E6F0C" w:rsidP="005D047F">
      <w:pPr>
        <w:rPr>
          <w:rFonts w:ascii="Times New Roman" w:hAnsi="Times New Roman" w:cs="Times New Roman"/>
          <w:sz w:val="28"/>
          <w:szCs w:val="28"/>
        </w:rPr>
      </w:pPr>
    </w:p>
    <w:p w:rsidR="006F768E" w:rsidRPr="006F768E" w:rsidRDefault="006F768E" w:rsidP="006F768E">
      <w:pPr>
        <w:spacing w:after="0" w:line="240" w:lineRule="auto"/>
        <w:ind w:left="5040"/>
        <w:rPr>
          <w:rFonts w:ascii="Times New Roman" w:eastAsia="Times New Roman" w:hAnsi="Times New Roman" w:cs="Times New Roman"/>
          <w:sz w:val="28"/>
          <w:szCs w:val="28"/>
        </w:rPr>
      </w:pPr>
      <w:r w:rsidRPr="006F768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</w:p>
    <w:p w:rsidR="006F768E" w:rsidRPr="006F768E" w:rsidRDefault="006F768E" w:rsidP="006F768E">
      <w:pPr>
        <w:spacing w:after="0" w:line="240" w:lineRule="auto"/>
        <w:ind w:left="5040"/>
        <w:rPr>
          <w:rFonts w:ascii="Times New Roman" w:eastAsia="Times New Roman" w:hAnsi="Times New Roman" w:cs="Times New Roman"/>
          <w:sz w:val="28"/>
          <w:szCs w:val="28"/>
        </w:rPr>
      </w:pPr>
      <w:r w:rsidRPr="006F768E">
        <w:rPr>
          <w:rFonts w:ascii="Times New Roman" w:eastAsia="Times New Roman" w:hAnsi="Times New Roman" w:cs="Times New Roman"/>
          <w:sz w:val="28"/>
          <w:szCs w:val="28"/>
        </w:rPr>
        <w:t xml:space="preserve">к постановлению администрации городского округа </w:t>
      </w:r>
    </w:p>
    <w:p w:rsidR="006F768E" w:rsidRPr="006F768E" w:rsidRDefault="006F768E" w:rsidP="006F768E">
      <w:pPr>
        <w:spacing w:after="0" w:line="240" w:lineRule="auto"/>
        <w:ind w:left="5040"/>
        <w:rPr>
          <w:rFonts w:ascii="Times New Roman" w:eastAsia="Times New Roman" w:hAnsi="Times New Roman" w:cs="Times New Roman"/>
          <w:sz w:val="28"/>
          <w:szCs w:val="28"/>
        </w:rPr>
      </w:pPr>
      <w:r w:rsidRPr="006F768E">
        <w:rPr>
          <w:rFonts w:ascii="Times New Roman" w:eastAsia="Times New Roman" w:hAnsi="Times New Roman" w:cs="Times New Roman"/>
          <w:sz w:val="28"/>
          <w:szCs w:val="28"/>
        </w:rPr>
        <w:t>№ _____ от _______________.</w:t>
      </w:r>
      <w:r w:rsidRPr="006F768E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6F768E" w:rsidRDefault="006F768E" w:rsidP="006F768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D047F" w:rsidRPr="00371F3F" w:rsidRDefault="005D047F" w:rsidP="006F768E">
      <w:pPr>
        <w:jc w:val="center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>ТИПОВОЕ СОГЛАШЕНИЕ</w:t>
      </w:r>
    </w:p>
    <w:p w:rsidR="005D047F" w:rsidRPr="00371F3F" w:rsidRDefault="005D047F" w:rsidP="006F768E">
      <w:pPr>
        <w:jc w:val="center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>О ПРЕДОСТАВЛЕНИИ СУБСИДИИ В ВИДЕ МУНИЦИПАЛЬНОГО ГРАНТА</w:t>
      </w:r>
    </w:p>
    <w:p w:rsidR="005D047F" w:rsidRPr="00371F3F" w:rsidRDefault="005D047F" w:rsidP="005D047F">
      <w:pPr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г.</w:t>
      </w:r>
      <w:r w:rsidR="006F768E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6F768E">
        <w:rPr>
          <w:rFonts w:ascii="Times New Roman" w:hAnsi="Times New Roman" w:cs="Times New Roman"/>
          <w:sz w:val="28"/>
          <w:szCs w:val="28"/>
        </w:rPr>
        <w:t>.</w:t>
      </w:r>
      <w:r w:rsidRPr="00371F3F">
        <w:rPr>
          <w:rFonts w:ascii="Times New Roman" w:hAnsi="Times New Roman" w:cs="Times New Roman"/>
          <w:sz w:val="28"/>
          <w:szCs w:val="28"/>
        </w:rPr>
        <w:t xml:space="preserve"> </w:t>
      </w:r>
      <w:r w:rsidR="006F768E">
        <w:rPr>
          <w:rFonts w:ascii="Times New Roman" w:hAnsi="Times New Roman" w:cs="Times New Roman"/>
          <w:sz w:val="28"/>
          <w:szCs w:val="28"/>
        </w:rPr>
        <w:t xml:space="preserve">Кинель                                                          </w:t>
      </w:r>
      <w:r w:rsidRPr="00371F3F">
        <w:rPr>
          <w:rFonts w:ascii="Times New Roman" w:hAnsi="Times New Roman" w:cs="Times New Roman"/>
          <w:sz w:val="28"/>
          <w:szCs w:val="28"/>
        </w:rPr>
        <w:t xml:space="preserve"> от "___" ____________ 2014 г. </w:t>
      </w:r>
    </w:p>
    <w:p w:rsidR="006F768E" w:rsidRPr="006F768E" w:rsidRDefault="005D047F" w:rsidP="006F768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71F3F">
        <w:rPr>
          <w:rFonts w:ascii="Times New Roman" w:hAnsi="Times New Roman" w:cs="Times New Roman"/>
          <w:sz w:val="28"/>
          <w:szCs w:val="28"/>
        </w:rPr>
        <w:t xml:space="preserve">Управление культуры и </w:t>
      </w:r>
      <w:r w:rsidR="006F768E">
        <w:rPr>
          <w:rFonts w:ascii="Times New Roman" w:hAnsi="Times New Roman" w:cs="Times New Roman"/>
          <w:sz w:val="28"/>
          <w:szCs w:val="28"/>
        </w:rPr>
        <w:t>молодежной политики</w:t>
      </w:r>
      <w:r w:rsidRPr="00371F3F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6F768E">
        <w:rPr>
          <w:rFonts w:ascii="Times New Roman" w:hAnsi="Times New Roman" w:cs="Times New Roman"/>
          <w:sz w:val="28"/>
          <w:szCs w:val="28"/>
        </w:rPr>
        <w:t>городского округа Кинель</w:t>
      </w:r>
      <w:r w:rsidRPr="00371F3F">
        <w:rPr>
          <w:rFonts w:ascii="Times New Roman" w:hAnsi="Times New Roman" w:cs="Times New Roman"/>
          <w:sz w:val="28"/>
          <w:szCs w:val="28"/>
        </w:rPr>
        <w:t xml:space="preserve"> в лице </w:t>
      </w:r>
      <w:r w:rsidR="006F768E">
        <w:rPr>
          <w:rFonts w:ascii="Times New Roman" w:hAnsi="Times New Roman" w:cs="Times New Roman"/>
          <w:sz w:val="28"/>
          <w:szCs w:val="28"/>
        </w:rPr>
        <w:t xml:space="preserve">руководителя </w:t>
      </w:r>
      <w:r w:rsidRPr="00371F3F">
        <w:rPr>
          <w:rFonts w:ascii="Times New Roman" w:hAnsi="Times New Roman" w:cs="Times New Roman"/>
          <w:sz w:val="28"/>
          <w:szCs w:val="28"/>
        </w:rPr>
        <w:t xml:space="preserve">управления культуры и </w:t>
      </w:r>
      <w:r w:rsidR="006F768E">
        <w:rPr>
          <w:rFonts w:ascii="Times New Roman" w:hAnsi="Times New Roman" w:cs="Times New Roman"/>
          <w:sz w:val="28"/>
          <w:szCs w:val="28"/>
        </w:rPr>
        <w:t>молодежной политики</w:t>
      </w:r>
      <w:r w:rsidRPr="00371F3F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r w:rsidR="006F768E">
        <w:rPr>
          <w:rFonts w:ascii="Times New Roman" w:hAnsi="Times New Roman" w:cs="Times New Roman"/>
          <w:sz w:val="28"/>
          <w:szCs w:val="28"/>
        </w:rPr>
        <w:t>Кинель</w:t>
      </w:r>
      <w:r w:rsidRPr="00371F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768E">
        <w:rPr>
          <w:rFonts w:ascii="Times New Roman" w:hAnsi="Times New Roman" w:cs="Times New Roman"/>
          <w:sz w:val="28"/>
          <w:szCs w:val="28"/>
        </w:rPr>
        <w:t>Васевой</w:t>
      </w:r>
      <w:proofErr w:type="spellEnd"/>
      <w:r w:rsidR="006F768E">
        <w:rPr>
          <w:rFonts w:ascii="Times New Roman" w:hAnsi="Times New Roman" w:cs="Times New Roman"/>
          <w:sz w:val="28"/>
          <w:szCs w:val="28"/>
        </w:rPr>
        <w:t xml:space="preserve"> И.А</w:t>
      </w:r>
      <w:r w:rsidRPr="00371F3F">
        <w:rPr>
          <w:rFonts w:ascii="Times New Roman" w:hAnsi="Times New Roman" w:cs="Times New Roman"/>
          <w:sz w:val="28"/>
          <w:szCs w:val="28"/>
        </w:rPr>
        <w:t>., действующе</w:t>
      </w:r>
      <w:r w:rsidR="006F768E">
        <w:rPr>
          <w:rFonts w:ascii="Times New Roman" w:hAnsi="Times New Roman" w:cs="Times New Roman"/>
          <w:sz w:val="28"/>
          <w:szCs w:val="28"/>
        </w:rPr>
        <w:t>го</w:t>
      </w:r>
      <w:r w:rsidRPr="00371F3F">
        <w:rPr>
          <w:rFonts w:ascii="Times New Roman" w:hAnsi="Times New Roman" w:cs="Times New Roman"/>
          <w:sz w:val="28"/>
          <w:szCs w:val="28"/>
        </w:rPr>
        <w:t xml:space="preserve"> на основании положения, именуемое в дальнейшем "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Грантодатель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>", с одной стороны и _________________, именуемый в дальнейшем "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Грантополучатель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", в лице _________________________________, действующего на основании </w:t>
      </w:r>
      <w:r w:rsidR="006F768E">
        <w:rPr>
          <w:rFonts w:ascii="Times New Roman" w:hAnsi="Times New Roman" w:cs="Times New Roman"/>
          <w:sz w:val="28"/>
          <w:szCs w:val="28"/>
        </w:rPr>
        <w:t>__________</w:t>
      </w:r>
      <w:r w:rsidRPr="00371F3F">
        <w:rPr>
          <w:rFonts w:ascii="Times New Roman" w:hAnsi="Times New Roman" w:cs="Times New Roman"/>
          <w:sz w:val="28"/>
          <w:szCs w:val="28"/>
        </w:rPr>
        <w:t xml:space="preserve">(указывается документ и его </w:t>
      </w:r>
      <w:r w:rsidRPr="006F768E">
        <w:rPr>
          <w:rFonts w:ascii="Times New Roman" w:hAnsi="Times New Roman" w:cs="Times New Roman"/>
          <w:sz w:val="28"/>
          <w:szCs w:val="28"/>
        </w:rPr>
        <w:t>реквизиты - устав, доверенность и т.п.), в соответствии с решением конкурсной комиссии</w:t>
      </w:r>
      <w:proofErr w:type="gramEnd"/>
      <w:r w:rsidRPr="006F768E">
        <w:rPr>
          <w:rFonts w:ascii="Times New Roman" w:hAnsi="Times New Roman" w:cs="Times New Roman"/>
          <w:sz w:val="28"/>
          <w:szCs w:val="28"/>
        </w:rPr>
        <w:t xml:space="preserve"> о предоставлении субсидии в виде муниципального гранта </w:t>
      </w:r>
      <w:r w:rsidR="006F768E" w:rsidRPr="006F768E">
        <w:rPr>
          <w:rFonts w:ascii="Times New Roman" w:hAnsi="Times New Roman" w:cs="Times New Roman"/>
          <w:sz w:val="28"/>
          <w:szCs w:val="28"/>
        </w:rPr>
        <w:t xml:space="preserve">на выявление и поддержку инициатив молодежи в решении актуальных проблем городского округа Кинель </w:t>
      </w:r>
    </w:p>
    <w:p w:rsidR="005D047F" w:rsidRPr="00371F3F" w:rsidRDefault="005D047F" w:rsidP="006F768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68E">
        <w:rPr>
          <w:rFonts w:ascii="Times New Roman" w:hAnsi="Times New Roman" w:cs="Times New Roman"/>
          <w:sz w:val="28"/>
          <w:szCs w:val="28"/>
        </w:rPr>
        <w:t>от ___________ 2014 г. заключили настоящее Соглашение о нижеследующем</w:t>
      </w:r>
      <w:r w:rsidRPr="00371F3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D047F" w:rsidRPr="00371F3F" w:rsidRDefault="005D047F" w:rsidP="005D047F">
      <w:pPr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1. Предмет Соглашения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1.1.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Грантодатель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передает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Грантополучателю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для целевого использования муниципальный грант, а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Грантополучатель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обязуется принять и распорядиться ими в соответствии с целями и условиями в порядке, определенном настоящим Соглашением.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1.2. Финансовые средства в размере ___________________________ (сумма прописью) передаются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Грантополучателю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в виде гранта для реализации социально значимого проекта, отобранного в результате конкурсного отбора.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1.3. Указанная в п. 1.2. настоящего Соглашения сумма переводится на счет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Грантополучателя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в банке, указанном в настоящем Соглашении, в течение 10 рабочих дней после подписания обеими сторонами настоящего Соглашения, содержащего все необходимые подписи и печати со стороны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Грантополучателя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D047F" w:rsidRPr="00371F3F" w:rsidRDefault="005D047F" w:rsidP="005D047F">
      <w:pPr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2. Права и обязанности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Грантодателя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lastRenderedPageBreak/>
        <w:t xml:space="preserve">2.1.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Грантодатель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обязуется передать грант в полном </w:t>
      </w:r>
      <w:r w:rsidR="006F768E">
        <w:rPr>
          <w:rFonts w:ascii="Times New Roman" w:hAnsi="Times New Roman" w:cs="Times New Roman"/>
          <w:sz w:val="28"/>
          <w:szCs w:val="28"/>
        </w:rPr>
        <w:t xml:space="preserve">объеме, в сроки, указанные в </w:t>
      </w:r>
      <w:r w:rsidRPr="00371F3F">
        <w:rPr>
          <w:rFonts w:ascii="Times New Roman" w:hAnsi="Times New Roman" w:cs="Times New Roman"/>
          <w:sz w:val="28"/>
          <w:szCs w:val="28"/>
        </w:rPr>
        <w:t xml:space="preserve">1.3. настоящего Соглашения.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2.2.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Грантодатель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не вправе изменять Соглашение в одностороннем порядке.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2.3.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Грантодатель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не вправе вмешиваться в деятельность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Грантополучателя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, связанную с реализацией данного Соглашения.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2.4. Не считаются вмешательством в деятельность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Грантополучателя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утвержденные данным Соглашением мероприятия, в рамках которых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Грантодатель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осуществляет </w:t>
      </w:r>
      <w:proofErr w:type="gramStart"/>
      <w:r w:rsidRPr="00371F3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71F3F">
        <w:rPr>
          <w:rFonts w:ascii="Times New Roman" w:hAnsi="Times New Roman" w:cs="Times New Roman"/>
          <w:sz w:val="28"/>
          <w:szCs w:val="28"/>
        </w:rPr>
        <w:t xml:space="preserve"> целевым использованием гранта.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3. Права и обязанности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Грантополучателя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3.1.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Грантополучатель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обязуется использовать грант исключительно на цели, определенные настоящим Соглашением.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3.2.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Грантополучатель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обязуется реализовать мероприятия по социально значимому проекту, в полном объеме и в установленные настоящим Соглашением сроки.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3.3.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Грантополучатель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не вправе произвольно изменять назначение статей расходов, указанных в социально значимом проекте, без письменного согласия Конкурсной комиссии.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3.4.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Грантополучатель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в пределах утвержденного Соглашением размера гранта вправе по своему усмотрению привлекать к выполнению работ физические и юридические лица.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3.5.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Грантополучатель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ведет бухгалтерский учет и бухгалтерскую отчетность в соответствии с требованиями законодательства Российской Федерации.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3.6.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Грантополучатель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обязуется не использовать грант для коммерческих целей.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>3.7. В случае неисполнения, ненадлежащего исполне</w:t>
      </w:r>
      <w:r w:rsidR="006F768E">
        <w:rPr>
          <w:rFonts w:ascii="Times New Roman" w:hAnsi="Times New Roman" w:cs="Times New Roman"/>
          <w:sz w:val="28"/>
          <w:szCs w:val="28"/>
        </w:rPr>
        <w:t>ния мероприятий проекта либо не</w:t>
      </w:r>
      <w:r w:rsidRPr="00371F3F">
        <w:rPr>
          <w:rFonts w:ascii="Times New Roman" w:hAnsi="Times New Roman" w:cs="Times New Roman"/>
          <w:sz w:val="28"/>
          <w:szCs w:val="28"/>
        </w:rPr>
        <w:t xml:space="preserve">целевого использования финансовых средств, полученных в виде гранта,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Грантополучатель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71F3F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371F3F">
        <w:rPr>
          <w:rFonts w:ascii="Times New Roman" w:hAnsi="Times New Roman" w:cs="Times New Roman"/>
          <w:sz w:val="28"/>
          <w:szCs w:val="28"/>
        </w:rPr>
        <w:t xml:space="preserve"> возвратить финансовые средства в течение 10 рабочих дней от даты установления факта нецелевого использования в полном объеме. Также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Грантополучатель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обязан возвратить средства гранта при обнаружении фактов финансирования мероприятий проекта, получивших грант, за счет сре</w:t>
      </w:r>
      <w:proofErr w:type="gramStart"/>
      <w:r w:rsidRPr="00371F3F">
        <w:rPr>
          <w:rFonts w:ascii="Times New Roman" w:hAnsi="Times New Roman" w:cs="Times New Roman"/>
          <w:sz w:val="28"/>
          <w:szCs w:val="28"/>
        </w:rPr>
        <w:t>дств др</w:t>
      </w:r>
      <w:proofErr w:type="gramEnd"/>
      <w:r w:rsidRPr="00371F3F">
        <w:rPr>
          <w:rFonts w:ascii="Times New Roman" w:hAnsi="Times New Roman" w:cs="Times New Roman"/>
          <w:sz w:val="28"/>
          <w:szCs w:val="28"/>
        </w:rPr>
        <w:t xml:space="preserve">угих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грантодающих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организаций. </w:t>
      </w:r>
    </w:p>
    <w:p w:rsidR="005D047F" w:rsidRPr="00371F3F" w:rsidRDefault="005D047F" w:rsidP="005D047F">
      <w:pPr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lastRenderedPageBreak/>
        <w:t xml:space="preserve">4. Порядок расчетов, отчетность и контроль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4.1.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Грантополучатель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после реализации социально значимого проекта в месячный срок предоставляет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Грантодателю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отчет. Отчет подписывается руководителем организации и заверяется печатью.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4.2. Отчет предоставляется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Грантодателю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с приложением копий подтверждающих финансовых документов, а также материалов (при их наличии) (фотографии, видеоматериалы, буклеты), подтверждающих факт реализации проекта.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4.3. Ответственность за достоверность предоставленных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Грантодателю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отчета, информации и сведений несет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Грантополучатель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4.4. В случае несоответствия отчета установленным формам, либо представления отчета в неполном объеме,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Грантодатель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имеет право в месячный срок предъявить претензии к содержанию и форме отчетных документов.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4.5. При наличии претензии к содержанию и форме отчетных документов от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Грантодателя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Грантополучатель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обязан с момента предъявления претензии в 10-дневный календарный срок устранить недоработки или дать письменное обоснование невозможности их устранения.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4.6. </w:t>
      </w:r>
      <w:proofErr w:type="gramStart"/>
      <w:r w:rsidRPr="00371F3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71F3F">
        <w:rPr>
          <w:rFonts w:ascii="Times New Roman" w:hAnsi="Times New Roman" w:cs="Times New Roman"/>
          <w:sz w:val="28"/>
          <w:szCs w:val="28"/>
        </w:rPr>
        <w:t xml:space="preserve"> соблюдением условий, целей и порядок предоставления субсидий осуществляется в соответствии со статьей 78 Бюджетного кодекса Российской Федерации.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5. Оценка эффективности использования субсидий в виде муниципальных грантов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5.1. Перечень мероприятий с указанием сроков, стоимости и места проведения: </w:t>
      </w:r>
    </w:p>
    <w:p w:rsidR="006E6F0C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>Наименование</w:t>
      </w:r>
      <w:r w:rsidR="006E6F0C">
        <w:rPr>
          <w:rFonts w:ascii="Times New Roman" w:hAnsi="Times New Roman" w:cs="Times New Roman"/>
          <w:sz w:val="28"/>
          <w:szCs w:val="28"/>
        </w:rPr>
        <w:t xml:space="preserve"> </w:t>
      </w:r>
      <w:r w:rsidRPr="00371F3F">
        <w:rPr>
          <w:rFonts w:ascii="Times New Roman" w:hAnsi="Times New Roman" w:cs="Times New Roman"/>
          <w:sz w:val="28"/>
          <w:szCs w:val="28"/>
        </w:rPr>
        <w:t xml:space="preserve">мероприятия  социально  значимого  проекта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Плановые показатели Сроки проведения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Место проведения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71F3F">
        <w:rPr>
          <w:rFonts w:ascii="Times New Roman" w:hAnsi="Times New Roman" w:cs="Times New Roman"/>
          <w:sz w:val="28"/>
          <w:szCs w:val="28"/>
        </w:rPr>
        <w:t xml:space="preserve">показатель в натуральных  единицах  измерения (в зависимости от </w:t>
      </w:r>
      <w:proofErr w:type="gramEnd"/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вида планируемых работ) </w:t>
      </w:r>
    </w:p>
    <w:p w:rsidR="006E6F0C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финансовый  объем  (в тыс. руб.) </w:t>
      </w:r>
    </w:p>
    <w:p w:rsidR="005D047F" w:rsidRPr="00371F3F" w:rsidRDefault="005D047F" w:rsidP="005D047F">
      <w:pPr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lastRenderedPageBreak/>
        <w:t xml:space="preserve">1) </w:t>
      </w:r>
    </w:p>
    <w:p w:rsidR="005D047F" w:rsidRPr="00371F3F" w:rsidRDefault="005D047F" w:rsidP="005D047F">
      <w:pPr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2) и т.д. </w:t>
      </w:r>
    </w:p>
    <w:p w:rsidR="006F768E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5.2. Ожидаемое достижение при реализации социально значимого проекта (необходимо отразить основную цель проекта и ожидаемые результаты и положительный эффект (социальный, общественный) для развития </w:t>
      </w:r>
      <w:proofErr w:type="spellStart"/>
      <w:r w:rsidR="006F768E">
        <w:rPr>
          <w:rFonts w:ascii="Times New Roman" w:hAnsi="Times New Roman" w:cs="Times New Roman"/>
          <w:sz w:val="28"/>
          <w:szCs w:val="28"/>
        </w:rPr>
        <w:t>г.о</w:t>
      </w:r>
      <w:proofErr w:type="gramStart"/>
      <w:r w:rsidR="006F768E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6F768E">
        <w:rPr>
          <w:rFonts w:ascii="Times New Roman" w:hAnsi="Times New Roman" w:cs="Times New Roman"/>
          <w:sz w:val="28"/>
          <w:szCs w:val="28"/>
        </w:rPr>
        <w:t>инель</w:t>
      </w:r>
      <w:proofErr w:type="spellEnd"/>
      <w:r w:rsidR="006F768E">
        <w:rPr>
          <w:rFonts w:ascii="Times New Roman" w:hAnsi="Times New Roman" w:cs="Times New Roman"/>
          <w:sz w:val="28"/>
          <w:szCs w:val="28"/>
        </w:rPr>
        <w:t xml:space="preserve"> </w:t>
      </w:r>
      <w:r w:rsidRPr="00371F3F">
        <w:rPr>
          <w:rFonts w:ascii="Times New Roman" w:hAnsi="Times New Roman" w:cs="Times New Roman"/>
          <w:sz w:val="28"/>
          <w:szCs w:val="28"/>
        </w:rPr>
        <w:t xml:space="preserve">от реализации проекта).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6. Ответственность Сторон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6.1. В случае нарушения условий предоставления муниципального гранта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Грантодатель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составляет акт проверки использования финансовых средств. Возврат средств муниципального гранта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Грантополучетелем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осуществляется в течение 10 рабочих дней со дня получения акта проверки. В случае</w:t>
      </w:r>
      <w:proofErr w:type="gramStart"/>
      <w:r w:rsidRPr="00371F3F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371F3F">
        <w:rPr>
          <w:rFonts w:ascii="Times New Roman" w:hAnsi="Times New Roman" w:cs="Times New Roman"/>
          <w:sz w:val="28"/>
          <w:szCs w:val="28"/>
        </w:rPr>
        <w:t xml:space="preserve"> если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Грантополучатель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отказывается добровольно возвратить финансовые средства, они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истребуются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в судебном порядке.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6.2. Субсидия подлежит использованию до срока, указанного в пункте 8. настоящего Соглашения. В случае наличия неиспользованных сумм выделенного муниципального гранта по состоянию на 15 декабря 2014 года, указанные суммы подлежат возврату в бюджет </w:t>
      </w:r>
      <w:r w:rsidR="006F768E">
        <w:rPr>
          <w:rFonts w:ascii="Times New Roman" w:hAnsi="Times New Roman" w:cs="Times New Roman"/>
          <w:sz w:val="28"/>
          <w:szCs w:val="28"/>
        </w:rPr>
        <w:t>городского округа Кинель</w:t>
      </w:r>
      <w:r w:rsidRPr="00371F3F">
        <w:rPr>
          <w:rFonts w:ascii="Times New Roman" w:hAnsi="Times New Roman" w:cs="Times New Roman"/>
          <w:sz w:val="28"/>
          <w:szCs w:val="28"/>
        </w:rPr>
        <w:t xml:space="preserve"> в срок до 24 декабря 2014 года.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6.3. </w:t>
      </w:r>
      <w:proofErr w:type="gramStart"/>
      <w:r w:rsidRPr="00371F3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71F3F">
        <w:rPr>
          <w:rFonts w:ascii="Times New Roman" w:hAnsi="Times New Roman" w:cs="Times New Roman"/>
          <w:sz w:val="28"/>
          <w:szCs w:val="28"/>
        </w:rPr>
        <w:t xml:space="preserve"> соблюдением условий, целей и порядка предоставления гранта осуществляется в установленном законом порядке </w:t>
      </w:r>
      <w:r w:rsidR="006F768E">
        <w:rPr>
          <w:rFonts w:ascii="Times New Roman" w:hAnsi="Times New Roman" w:cs="Times New Roman"/>
          <w:sz w:val="28"/>
          <w:szCs w:val="28"/>
        </w:rPr>
        <w:t xml:space="preserve">управлением </w:t>
      </w:r>
      <w:r w:rsidRPr="00371F3F">
        <w:rPr>
          <w:rFonts w:ascii="Times New Roman" w:hAnsi="Times New Roman" w:cs="Times New Roman"/>
          <w:sz w:val="28"/>
          <w:szCs w:val="28"/>
        </w:rPr>
        <w:t xml:space="preserve"> финансов администрации </w:t>
      </w:r>
      <w:r w:rsidR="006F768E">
        <w:rPr>
          <w:rFonts w:ascii="Times New Roman" w:hAnsi="Times New Roman" w:cs="Times New Roman"/>
          <w:sz w:val="28"/>
          <w:szCs w:val="28"/>
        </w:rPr>
        <w:t>городского округа Кинель</w:t>
      </w:r>
      <w:r w:rsidRPr="00371F3F">
        <w:rPr>
          <w:rFonts w:ascii="Times New Roman" w:hAnsi="Times New Roman" w:cs="Times New Roman"/>
          <w:sz w:val="28"/>
          <w:szCs w:val="28"/>
        </w:rPr>
        <w:t xml:space="preserve"> Управлением культуры и </w:t>
      </w:r>
      <w:r w:rsidR="006F768E">
        <w:rPr>
          <w:rFonts w:ascii="Times New Roman" w:hAnsi="Times New Roman" w:cs="Times New Roman"/>
          <w:sz w:val="28"/>
          <w:szCs w:val="28"/>
        </w:rPr>
        <w:t>молодежной политики</w:t>
      </w:r>
      <w:r w:rsidRPr="00371F3F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6F768E">
        <w:rPr>
          <w:rFonts w:ascii="Times New Roman" w:hAnsi="Times New Roman" w:cs="Times New Roman"/>
          <w:sz w:val="28"/>
          <w:szCs w:val="28"/>
        </w:rPr>
        <w:t>городского округа Кинель</w:t>
      </w:r>
      <w:r w:rsidRPr="00371F3F">
        <w:rPr>
          <w:rFonts w:ascii="Times New Roman" w:hAnsi="Times New Roman" w:cs="Times New Roman"/>
          <w:sz w:val="28"/>
          <w:szCs w:val="28"/>
        </w:rPr>
        <w:t xml:space="preserve">, в том числе путём проведения проверок.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7. Порядок разрешения споров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 7.1. Споры и разногласия, которые могут возникнуть при исполнении настоящего Соглашения, разрешаются путем переговоров между Сторонами.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7.2. В случае невозможности разрешения споров путем переговоров Стороны после осуществления предусмотренной законодательством процедуры досудебного урегулирования разногласий передают их в Арбитражный суд </w:t>
      </w:r>
    </w:p>
    <w:p w:rsidR="005D047F" w:rsidRPr="00371F3F" w:rsidRDefault="005D047F" w:rsidP="005D047F">
      <w:pPr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8. Заключительные положения </w:t>
      </w:r>
    </w:p>
    <w:p w:rsidR="005D047F" w:rsidRPr="00371F3F" w:rsidRDefault="005D047F" w:rsidP="005D047F">
      <w:pPr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>8.1. Срок действ</w:t>
      </w:r>
      <w:r w:rsidR="006F768E">
        <w:rPr>
          <w:rFonts w:ascii="Times New Roman" w:hAnsi="Times New Roman" w:cs="Times New Roman"/>
          <w:sz w:val="28"/>
          <w:szCs w:val="28"/>
        </w:rPr>
        <w:t>ия Соглашения с «__» _____</w:t>
      </w:r>
      <w:r w:rsidRPr="00371F3F">
        <w:rPr>
          <w:rFonts w:ascii="Times New Roman" w:hAnsi="Times New Roman" w:cs="Times New Roman"/>
          <w:sz w:val="28"/>
          <w:szCs w:val="28"/>
        </w:rPr>
        <w:t xml:space="preserve"> 2014 г. до «___» _______2014 г. </w:t>
      </w:r>
    </w:p>
    <w:p w:rsidR="005D047F" w:rsidRPr="00371F3F" w:rsidRDefault="005D047F" w:rsidP="005D047F">
      <w:pPr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8.2. Настоящее Соглашение прекращает свое действие в случаях: </w:t>
      </w:r>
    </w:p>
    <w:p w:rsidR="005D047F" w:rsidRPr="00371F3F" w:rsidRDefault="005D047F" w:rsidP="005D047F">
      <w:pPr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lastRenderedPageBreak/>
        <w:t xml:space="preserve"> - истечения срока действия Соглашения; </w:t>
      </w:r>
    </w:p>
    <w:p w:rsidR="005D047F" w:rsidRPr="00371F3F" w:rsidRDefault="005D047F" w:rsidP="005D047F">
      <w:pPr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 - нарушения условий Соглашения одной из Сторон; </w:t>
      </w:r>
    </w:p>
    <w:p w:rsidR="005D047F" w:rsidRPr="00371F3F" w:rsidRDefault="005D047F" w:rsidP="005D047F">
      <w:pPr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 - по соглашению Сторон; </w:t>
      </w:r>
    </w:p>
    <w:p w:rsidR="005D047F" w:rsidRPr="00371F3F" w:rsidRDefault="005D047F" w:rsidP="005D047F">
      <w:pPr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 - по иным основаниям, предусмотренным действующим законодательством РФ.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8.3. При досрочном расторжении настоящего Соглашения сторона, являющаяся инициатором расторжения, должна уведомить другую Сторону в срок не менее чем за 15 рабочих дней до предполагаемой даты расторжения Соглашения.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8.4. В случае расторжения настоящего Соглашения по инициативе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Грантополучателя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после перечисления финансовых средств, в виде муниципального гранта на его счет, муниципальный грант возвращается в 10-дневный календарный срок в полном объеме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Грантодателю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8.5. Любые изменения и дополнения к настоящему Соглашению действительны лишь при условии, что они совершены в письменной форме и подписаны уполномоченными представителями Сторон.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8.6. Настоящее Соглашение составлено в двух экземплярах, имеющих одинаковую юридическую силу, по одному экземпляру для каждой из Сторон.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8.7. Приложения к настоящему Соглашению являются его неотъемлемой частью. </w:t>
      </w:r>
    </w:p>
    <w:p w:rsidR="00FE740B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9. Юридические адреса, реквизиты и подписи Сторон </w:t>
      </w:r>
    </w:p>
    <w:p w:rsidR="00FE740B" w:rsidRDefault="00FE740B" w:rsidP="006F768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E740B" w:rsidRDefault="00FE740B" w:rsidP="006F768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E740B" w:rsidRDefault="00FE740B" w:rsidP="006F768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E740B" w:rsidRDefault="00FE740B" w:rsidP="006F768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E740B" w:rsidRDefault="00FE740B" w:rsidP="006F768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E740B" w:rsidRDefault="00FE740B" w:rsidP="006F768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E740B" w:rsidRDefault="00FE740B" w:rsidP="006F768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E740B" w:rsidRDefault="00FE740B" w:rsidP="006F768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E740B" w:rsidRPr="00FE740B" w:rsidRDefault="00FE740B" w:rsidP="00FE740B">
      <w:pPr>
        <w:spacing w:after="0" w:line="240" w:lineRule="auto"/>
        <w:ind w:left="5040"/>
        <w:rPr>
          <w:rFonts w:ascii="Times New Roman" w:eastAsia="Times New Roman" w:hAnsi="Times New Roman" w:cs="Times New Roman"/>
          <w:sz w:val="28"/>
          <w:szCs w:val="28"/>
        </w:rPr>
      </w:pPr>
      <w:r w:rsidRPr="00FE740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Приложение </w:t>
      </w:r>
      <w:r w:rsidR="0090374F">
        <w:rPr>
          <w:rFonts w:ascii="Times New Roman" w:eastAsia="Times New Roman" w:hAnsi="Times New Roman" w:cs="Times New Roman"/>
          <w:sz w:val="28"/>
          <w:szCs w:val="28"/>
        </w:rPr>
        <w:t>2</w:t>
      </w:r>
    </w:p>
    <w:p w:rsidR="00FE740B" w:rsidRPr="00FE740B" w:rsidRDefault="00FE740B" w:rsidP="00FE740B">
      <w:pPr>
        <w:spacing w:after="0" w:line="240" w:lineRule="auto"/>
        <w:ind w:left="5040"/>
        <w:rPr>
          <w:rFonts w:ascii="Times New Roman" w:eastAsia="Times New Roman" w:hAnsi="Times New Roman" w:cs="Times New Roman"/>
          <w:sz w:val="28"/>
          <w:szCs w:val="28"/>
        </w:rPr>
      </w:pPr>
      <w:r w:rsidRPr="00FE740B">
        <w:rPr>
          <w:rFonts w:ascii="Times New Roman" w:eastAsia="Times New Roman" w:hAnsi="Times New Roman" w:cs="Times New Roman"/>
          <w:sz w:val="28"/>
          <w:szCs w:val="28"/>
        </w:rPr>
        <w:t xml:space="preserve">к постановлению администрации городского округа </w:t>
      </w:r>
    </w:p>
    <w:p w:rsidR="00FE740B" w:rsidRPr="00FE740B" w:rsidRDefault="00FE740B" w:rsidP="00FE740B">
      <w:pPr>
        <w:spacing w:after="0" w:line="240" w:lineRule="auto"/>
        <w:ind w:left="5040"/>
        <w:rPr>
          <w:rFonts w:ascii="Times New Roman" w:eastAsia="Times New Roman" w:hAnsi="Times New Roman" w:cs="Times New Roman"/>
          <w:sz w:val="28"/>
          <w:szCs w:val="28"/>
        </w:rPr>
      </w:pPr>
      <w:r w:rsidRPr="00FE740B">
        <w:rPr>
          <w:rFonts w:ascii="Times New Roman" w:eastAsia="Times New Roman" w:hAnsi="Times New Roman" w:cs="Times New Roman"/>
          <w:sz w:val="28"/>
          <w:szCs w:val="28"/>
        </w:rPr>
        <w:t>№ _____ от _______________.</w:t>
      </w:r>
      <w:r w:rsidRPr="00FE740B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FE740B" w:rsidRPr="00FE740B" w:rsidRDefault="00FE740B" w:rsidP="00FE740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FE740B" w:rsidRPr="00FE740B" w:rsidRDefault="00FE740B" w:rsidP="00FE74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E740B" w:rsidRPr="00FE740B" w:rsidRDefault="00FE740B" w:rsidP="00FE740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u w:val="single"/>
        </w:rPr>
      </w:pPr>
      <w:r w:rsidRPr="00FE740B">
        <w:rPr>
          <w:rFonts w:ascii="Times New Roman" w:eastAsia="Times New Roman" w:hAnsi="Times New Roman" w:cs="Times New Roman"/>
          <w:sz w:val="28"/>
          <w:szCs w:val="24"/>
          <w:u w:val="single"/>
        </w:rPr>
        <w:t>Состав экспертного совета:</w:t>
      </w:r>
    </w:p>
    <w:p w:rsidR="00FE740B" w:rsidRPr="00FE740B" w:rsidRDefault="00FE740B" w:rsidP="00FE740B">
      <w:pPr>
        <w:spacing w:after="0" w:line="360" w:lineRule="auto"/>
        <w:ind w:left="1620" w:hanging="1620"/>
        <w:jc w:val="both"/>
        <w:rPr>
          <w:rFonts w:ascii="Times New Roman" w:eastAsia="Times New Roman" w:hAnsi="Times New Roman" w:cs="Times New Roman"/>
          <w:sz w:val="28"/>
          <w:szCs w:val="24"/>
        </w:rPr>
      </w:pPr>
      <w:proofErr w:type="spellStart"/>
      <w:r w:rsidRPr="00FE740B">
        <w:rPr>
          <w:rFonts w:ascii="Times New Roman" w:eastAsia="Times New Roman" w:hAnsi="Times New Roman" w:cs="Times New Roman"/>
          <w:sz w:val="28"/>
          <w:szCs w:val="24"/>
        </w:rPr>
        <w:t>Ускова</w:t>
      </w:r>
      <w:proofErr w:type="spellEnd"/>
      <w:r w:rsidRPr="00FE740B">
        <w:rPr>
          <w:rFonts w:ascii="Times New Roman" w:eastAsia="Times New Roman" w:hAnsi="Times New Roman" w:cs="Times New Roman"/>
          <w:sz w:val="28"/>
          <w:szCs w:val="24"/>
        </w:rPr>
        <w:t xml:space="preserve"> А.А.- заместитель Главы администрации городского округа по социальным вопросам, председатель экспертного совета</w:t>
      </w:r>
    </w:p>
    <w:p w:rsidR="00FE740B" w:rsidRPr="00FE740B" w:rsidRDefault="00FE740B" w:rsidP="00FE740B">
      <w:pPr>
        <w:spacing w:after="0" w:line="360" w:lineRule="auto"/>
        <w:ind w:left="1620" w:hanging="1620"/>
        <w:jc w:val="both"/>
        <w:rPr>
          <w:rFonts w:ascii="Times New Roman" w:eastAsia="Times New Roman" w:hAnsi="Times New Roman" w:cs="Times New Roman"/>
          <w:sz w:val="28"/>
          <w:szCs w:val="24"/>
        </w:rPr>
      </w:pPr>
      <w:proofErr w:type="spellStart"/>
      <w:r w:rsidRPr="00FE740B">
        <w:rPr>
          <w:rFonts w:ascii="Times New Roman" w:eastAsia="Times New Roman" w:hAnsi="Times New Roman" w:cs="Times New Roman"/>
          <w:sz w:val="28"/>
          <w:szCs w:val="24"/>
        </w:rPr>
        <w:t>Жиганова</w:t>
      </w:r>
      <w:proofErr w:type="spellEnd"/>
      <w:r w:rsidRPr="00FE740B">
        <w:rPr>
          <w:rFonts w:ascii="Times New Roman" w:eastAsia="Times New Roman" w:hAnsi="Times New Roman" w:cs="Times New Roman"/>
          <w:sz w:val="28"/>
          <w:szCs w:val="24"/>
        </w:rPr>
        <w:t xml:space="preserve"> С.Ю.- начальник отдела молодежной политики управления культуры и молодежной политики администрации городского округа, секретарь экспертного совета</w:t>
      </w:r>
    </w:p>
    <w:p w:rsidR="00FE740B" w:rsidRPr="00FE740B" w:rsidRDefault="00FE740B" w:rsidP="00FE740B">
      <w:pPr>
        <w:spacing w:after="0" w:line="36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E740B">
        <w:rPr>
          <w:rFonts w:ascii="Times New Roman" w:eastAsia="Times New Roman" w:hAnsi="Times New Roman" w:cs="Times New Roman"/>
          <w:sz w:val="28"/>
          <w:szCs w:val="24"/>
        </w:rPr>
        <w:t>Члены комиссии:</w:t>
      </w:r>
    </w:p>
    <w:p w:rsidR="00FE740B" w:rsidRPr="00FE740B" w:rsidRDefault="00FE740B" w:rsidP="00FE740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E740B">
        <w:rPr>
          <w:rFonts w:ascii="Times New Roman" w:eastAsia="Times New Roman" w:hAnsi="Times New Roman" w:cs="Times New Roman"/>
          <w:sz w:val="28"/>
          <w:szCs w:val="24"/>
        </w:rPr>
        <w:t>Нестеренко О.Г.- заместитель председателя Думы городского округа,</w:t>
      </w:r>
    </w:p>
    <w:p w:rsidR="00FE740B" w:rsidRPr="00FE740B" w:rsidRDefault="00FE740B" w:rsidP="00FE740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E740B">
        <w:rPr>
          <w:rFonts w:ascii="Times New Roman" w:eastAsia="Times New Roman" w:hAnsi="Times New Roman" w:cs="Times New Roman"/>
          <w:sz w:val="28"/>
          <w:szCs w:val="24"/>
        </w:rPr>
        <w:t>Исаева И.Б.</w:t>
      </w:r>
      <w:r w:rsidRPr="00FE740B">
        <w:rPr>
          <w:rFonts w:ascii="Times New Roman" w:eastAsia="Times New Roman" w:hAnsi="Times New Roman" w:cs="Times New Roman"/>
          <w:sz w:val="28"/>
          <w:szCs w:val="28"/>
        </w:rPr>
        <w:t xml:space="preserve">– заместитель руководителя </w:t>
      </w:r>
      <w:proofErr w:type="spellStart"/>
      <w:r w:rsidRPr="00FE740B">
        <w:rPr>
          <w:rFonts w:ascii="Times New Roman" w:eastAsia="Times New Roman" w:hAnsi="Times New Roman" w:cs="Times New Roman"/>
          <w:sz w:val="28"/>
          <w:szCs w:val="28"/>
        </w:rPr>
        <w:t>Кинельского</w:t>
      </w:r>
      <w:proofErr w:type="spellEnd"/>
      <w:r w:rsidRPr="00FE740B">
        <w:rPr>
          <w:rFonts w:ascii="Times New Roman" w:eastAsia="Times New Roman" w:hAnsi="Times New Roman" w:cs="Times New Roman"/>
          <w:sz w:val="28"/>
          <w:szCs w:val="28"/>
        </w:rPr>
        <w:t xml:space="preserve"> управления министерства образования и науки Самарской области (по согласованию),</w:t>
      </w:r>
    </w:p>
    <w:p w:rsidR="007B6369" w:rsidRDefault="007B6369" w:rsidP="00FE740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7B6369" w:rsidRDefault="007B6369" w:rsidP="005D047F">
      <w:pPr>
        <w:rPr>
          <w:rFonts w:ascii="Times New Roman" w:hAnsi="Times New Roman" w:cs="Times New Roman"/>
          <w:sz w:val="28"/>
          <w:szCs w:val="28"/>
        </w:rPr>
      </w:pPr>
    </w:p>
    <w:p w:rsidR="007B6369" w:rsidRDefault="007B6369" w:rsidP="005D047F">
      <w:pPr>
        <w:rPr>
          <w:rFonts w:ascii="Times New Roman" w:hAnsi="Times New Roman" w:cs="Times New Roman"/>
          <w:sz w:val="28"/>
          <w:szCs w:val="28"/>
        </w:rPr>
      </w:pPr>
    </w:p>
    <w:p w:rsidR="007B6369" w:rsidRDefault="007B6369" w:rsidP="005D047F">
      <w:pPr>
        <w:rPr>
          <w:rFonts w:ascii="Times New Roman" w:hAnsi="Times New Roman" w:cs="Times New Roman"/>
          <w:sz w:val="28"/>
          <w:szCs w:val="28"/>
        </w:rPr>
      </w:pPr>
    </w:p>
    <w:p w:rsidR="007B6369" w:rsidRDefault="007B6369" w:rsidP="005D047F">
      <w:pPr>
        <w:rPr>
          <w:rFonts w:ascii="Times New Roman" w:hAnsi="Times New Roman" w:cs="Times New Roman"/>
          <w:sz w:val="28"/>
          <w:szCs w:val="28"/>
        </w:rPr>
      </w:pPr>
    </w:p>
    <w:p w:rsidR="007B6369" w:rsidRDefault="007B6369" w:rsidP="005D047F">
      <w:pPr>
        <w:rPr>
          <w:rFonts w:ascii="Times New Roman" w:hAnsi="Times New Roman" w:cs="Times New Roman"/>
          <w:sz w:val="28"/>
          <w:szCs w:val="28"/>
        </w:rPr>
      </w:pPr>
    </w:p>
    <w:p w:rsidR="007B6369" w:rsidRDefault="007B6369" w:rsidP="005D047F">
      <w:pPr>
        <w:rPr>
          <w:rFonts w:ascii="Times New Roman" w:hAnsi="Times New Roman" w:cs="Times New Roman"/>
          <w:sz w:val="28"/>
          <w:szCs w:val="28"/>
        </w:rPr>
      </w:pPr>
    </w:p>
    <w:p w:rsidR="007B6369" w:rsidRDefault="007B6369" w:rsidP="005D047F">
      <w:pPr>
        <w:rPr>
          <w:rFonts w:ascii="Times New Roman" w:hAnsi="Times New Roman" w:cs="Times New Roman"/>
          <w:sz w:val="28"/>
          <w:szCs w:val="28"/>
        </w:rPr>
      </w:pPr>
    </w:p>
    <w:p w:rsidR="007B6369" w:rsidRDefault="007B6369" w:rsidP="005D047F">
      <w:pPr>
        <w:rPr>
          <w:rFonts w:ascii="Times New Roman" w:hAnsi="Times New Roman" w:cs="Times New Roman"/>
          <w:sz w:val="28"/>
          <w:szCs w:val="28"/>
        </w:rPr>
      </w:pPr>
    </w:p>
    <w:p w:rsidR="007B6369" w:rsidRDefault="007B6369" w:rsidP="005D047F">
      <w:pPr>
        <w:rPr>
          <w:rFonts w:ascii="Times New Roman" w:hAnsi="Times New Roman" w:cs="Times New Roman"/>
          <w:sz w:val="28"/>
          <w:szCs w:val="28"/>
        </w:rPr>
      </w:pPr>
    </w:p>
    <w:p w:rsidR="007B6369" w:rsidRDefault="007B6369" w:rsidP="005D047F">
      <w:pPr>
        <w:rPr>
          <w:rFonts w:ascii="Times New Roman" w:hAnsi="Times New Roman" w:cs="Times New Roman"/>
          <w:sz w:val="28"/>
          <w:szCs w:val="28"/>
        </w:rPr>
      </w:pPr>
    </w:p>
    <w:p w:rsidR="007B6369" w:rsidRDefault="007B6369" w:rsidP="005D047F">
      <w:pPr>
        <w:rPr>
          <w:rFonts w:ascii="Times New Roman" w:hAnsi="Times New Roman" w:cs="Times New Roman"/>
          <w:sz w:val="28"/>
          <w:szCs w:val="28"/>
        </w:rPr>
      </w:pPr>
    </w:p>
    <w:p w:rsidR="00FE740B" w:rsidRDefault="00FE740B" w:rsidP="005D047F">
      <w:pPr>
        <w:rPr>
          <w:rFonts w:ascii="Times New Roman" w:hAnsi="Times New Roman" w:cs="Times New Roman"/>
          <w:sz w:val="28"/>
          <w:szCs w:val="28"/>
        </w:rPr>
      </w:pPr>
    </w:p>
    <w:sectPr w:rsidR="00FE74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D047F"/>
    <w:rsid w:val="001F6A2B"/>
    <w:rsid w:val="00371F3F"/>
    <w:rsid w:val="00392CA6"/>
    <w:rsid w:val="003D0768"/>
    <w:rsid w:val="005D047F"/>
    <w:rsid w:val="006E6F0C"/>
    <w:rsid w:val="006F768E"/>
    <w:rsid w:val="007B6369"/>
    <w:rsid w:val="00876704"/>
    <w:rsid w:val="0090374F"/>
    <w:rsid w:val="00A904AB"/>
    <w:rsid w:val="00DC5DD1"/>
    <w:rsid w:val="00E97424"/>
    <w:rsid w:val="00FB0E3A"/>
    <w:rsid w:val="00FB4580"/>
    <w:rsid w:val="00FE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74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74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3837</Words>
  <Characters>21875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новая</dc:creator>
  <cp:keywords/>
  <dc:description/>
  <cp:lastModifiedBy>kulkova</cp:lastModifiedBy>
  <cp:revision>9</cp:revision>
  <cp:lastPrinted>2014-07-04T05:23:00Z</cp:lastPrinted>
  <dcterms:created xsi:type="dcterms:W3CDTF">2014-06-25T08:35:00Z</dcterms:created>
  <dcterms:modified xsi:type="dcterms:W3CDTF">2014-07-04T05:24:00Z</dcterms:modified>
</cp:coreProperties>
</file>